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82" w:rsidRPr="00BF0E82" w:rsidRDefault="00BF0E82" w:rsidP="00BF0E82">
      <w:pPr>
        <w:tabs>
          <w:tab w:val="left" w:pos="7371"/>
        </w:tabs>
        <w:spacing w:after="0" w:line="240" w:lineRule="auto"/>
        <w:ind w:firstLine="720"/>
        <w:jc w:val="center"/>
        <w:rPr>
          <w:rFonts w:ascii="Times New Roman" w:eastAsia="Times New Roman" w:hAnsi="Times New Roman" w:cs="Times New Roman"/>
          <w:bCs/>
          <w:color w:val="FFFFFF"/>
          <w:sz w:val="28"/>
          <w:szCs w:val="28"/>
          <w:lang w:eastAsia="ru-RU"/>
        </w:rPr>
      </w:pPr>
      <w:r w:rsidRPr="00BF0E82">
        <w:rPr>
          <w:rFonts w:ascii="Times New Roman" w:eastAsia="Times New Roman" w:hAnsi="Times New Roman" w:cs="Times New Roman"/>
          <w:bCs/>
          <w:color w:val="FFFFFF"/>
          <w:sz w:val="28"/>
          <w:szCs w:val="28"/>
          <w:lang w:eastAsia="ru-RU"/>
        </w:rPr>
        <w:t>Информационное сообщение</w:t>
      </w:r>
    </w:p>
    <w:p w:rsidR="00BF0E82" w:rsidRPr="00BF0E82" w:rsidRDefault="00BF0E82" w:rsidP="00BF0E82">
      <w:pPr>
        <w:spacing w:after="0" w:line="240" w:lineRule="auto"/>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Информационное сообщение о проведении продажи недвижимого муниципального имущества муниципального образования город Тула посредством публичного предложения в электронной форме на электронной торговой площадке </w:t>
      </w:r>
      <w:hyperlink r:id="rId6" w:history="1">
        <w:r w:rsidRPr="00BF0E82">
          <w:rPr>
            <w:rFonts w:ascii="Times New Roman" w:eastAsia="Times New Roman" w:hAnsi="Times New Roman" w:cs="Times New Roman"/>
            <w:color w:val="0000FF"/>
            <w:sz w:val="27"/>
            <w:szCs w:val="27"/>
            <w:u w:val="single"/>
            <w:lang w:eastAsia="ru-RU"/>
          </w:rPr>
          <w:t>http://utp.sberbank-ast.ru/</w:t>
        </w:r>
      </w:hyperlink>
      <w:r w:rsidRPr="00BF0E82">
        <w:rPr>
          <w:rFonts w:ascii="Times New Roman" w:eastAsia="Times New Roman" w:hAnsi="Times New Roman" w:cs="Times New Roman"/>
          <w:sz w:val="27"/>
          <w:szCs w:val="27"/>
          <w:lang w:eastAsia="ru-RU"/>
        </w:rPr>
        <w:t xml:space="preserve"> в сети Интернет</w:t>
      </w:r>
    </w:p>
    <w:p w:rsidR="00BF0E82" w:rsidRPr="00BF0E82" w:rsidRDefault="00BF0E82" w:rsidP="00BF0E82">
      <w:pPr>
        <w:spacing w:after="0" w:line="240" w:lineRule="auto"/>
        <w:rPr>
          <w:rFonts w:ascii="Times New Roman" w:eastAsia="Times New Roman" w:hAnsi="Times New Roman" w:cs="Times New Roman"/>
          <w:sz w:val="27"/>
          <w:szCs w:val="27"/>
          <w:lang w:eastAsia="ru-RU"/>
        </w:rPr>
      </w:pPr>
    </w:p>
    <w:p w:rsidR="00BF0E82" w:rsidRPr="00BF0E82" w:rsidRDefault="00BF0E82" w:rsidP="00BF0E82">
      <w:pPr>
        <w:tabs>
          <w:tab w:val="left" w:pos="9923"/>
        </w:tabs>
        <w:autoSpaceDE w:val="0"/>
        <w:autoSpaceDN w:val="0"/>
        <w:spacing w:after="0" w:line="240" w:lineRule="auto"/>
        <w:ind w:firstLine="720"/>
        <w:jc w:val="both"/>
        <w:rPr>
          <w:rFonts w:ascii="Times New Roman" w:eastAsia="Times New Roman" w:hAnsi="Times New Roman" w:cs="Times New Roman"/>
          <w:sz w:val="27"/>
          <w:szCs w:val="27"/>
          <w:lang w:eastAsia="ru-RU"/>
        </w:rPr>
      </w:pPr>
      <w:proofErr w:type="gramStart"/>
      <w:r w:rsidRPr="00BF0E82">
        <w:rPr>
          <w:rFonts w:ascii="Times New Roman" w:eastAsia="Times New Roman" w:hAnsi="Times New Roman" w:cs="Times New Roman"/>
          <w:sz w:val="27"/>
          <w:szCs w:val="27"/>
          <w:lang w:eastAsia="ru-RU"/>
        </w:rPr>
        <w:t>Продажа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Тульской городской Думы от 25.11.2020 № 17/358 «О Прогнозном плане (программе) приватизации муниципального имущества муниципального образования город</w:t>
      </w:r>
      <w:proofErr w:type="gramEnd"/>
      <w:r w:rsidRPr="00BF0E82">
        <w:rPr>
          <w:rFonts w:ascii="Times New Roman" w:eastAsia="Times New Roman" w:hAnsi="Times New Roman" w:cs="Times New Roman"/>
          <w:sz w:val="27"/>
          <w:szCs w:val="27"/>
          <w:lang w:eastAsia="ru-RU"/>
        </w:rPr>
        <w:t xml:space="preserve"> Тула на 2021 год», регламентом электронной площадки АО «Сбербанк-АСТ» (</w:t>
      </w:r>
      <w:hyperlink r:id="rId7" w:history="1">
        <w:r w:rsidRPr="00BF0E82">
          <w:rPr>
            <w:rFonts w:ascii="Times New Roman" w:eastAsia="Times New Roman" w:hAnsi="Times New Roman" w:cs="Times New Roman"/>
            <w:color w:val="0000FF"/>
            <w:sz w:val="27"/>
            <w:szCs w:val="27"/>
            <w:u w:val="single"/>
            <w:lang w:eastAsia="ru-RU"/>
          </w:rPr>
          <w:t>http://utp.sberbank-ast.ru/AP/Notice/1027/Instructions</w:t>
        </w:r>
      </w:hyperlink>
      <w:r w:rsidRPr="00BF0E82">
        <w:rPr>
          <w:rFonts w:ascii="Times New Roman" w:eastAsia="Times New Roman" w:hAnsi="Times New Roman" w:cs="Times New Roman"/>
          <w:sz w:val="27"/>
          <w:szCs w:val="27"/>
          <w:lang w:eastAsia="ru-RU"/>
        </w:rPr>
        <w:t>).</w:t>
      </w:r>
    </w:p>
    <w:p w:rsidR="00BF0E82" w:rsidRPr="00BF0E82" w:rsidRDefault="00BF0E82" w:rsidP="00BF0E82">
      <w:pPr>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Продавец:</w:t>
      </w:r>
      <w:r w:rsidRPr="00BF0E82">
        <w:rPr>
          <w:rFonts w:ascii="Times New Roman" w:eastAsia="Times New Roman" w:hAnsi="Times New Roman" w:cs="Times New Roman"/>
          <w:sz w:val="27"/>
          <w:szCs w:val="27"/>
          <w:lang w:eastAsia="ru-RU"/>
        </w:rPr>
        <w:t xml:space="preserve"> </w:t>
      </w:r>
    </w:p>
    <w:p w:rsidR="00BF0E82" w:rsidRPr="00BF0E82" w:rsidRDefault="00BF0E82" w:rsidP="00BF0E82">
      <w:pPr>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Комитет имущественных и земельных отношений администрации города Тулы. </w:t>
      </w:r>
    </w:p>
    <w:p w:rsidR="00BF0E82" w:rsidRPr="00BF0E82" w:rsidRDefault="00BF0E82" w:rsidP="00BF0E82">
      <w:pPr>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ИНН 7102005410.  </w:t>
      </w:r>
    </w:p>
    <w:p w:rsidR="00BF0E82" w:rsidRPr="00BF0E82" w:rsidRDefault="00BF0E82" w:rsidP="00BF0E82">
      <w:pPr>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Адрес: 300034, город Тула, ул. Гоголевская, 73. тел. 56-51-87, 56-59-94. Адрес электронной почты: </w:t>
      </w:r>
      <w:hyperlink r:id="rId8" w:history="1">
        <w:r w:rsidRPr="00BF0E82">
          <w:rPr>
            <w:rFonts w:ascii="Times New Roman" w:eastAsia="Times New Roman" w:hAnsi="Times New Roman" w:cs="Times New Roman"/>
            <w:color w:val="0000FF"/>
            <w:sz w:val="27"/>
            <w:szCs w:val="27"/>
            <w:u w:val="single"/>
            <w:lang w:val="en-US" w:eastAsia="ru-RU"/>
          </w:rPr>
          <w:t>torgikizo</w:t>
        </w:r>
        <w:r w:rsidRPr="00BF0E82">
          <w:rPr>
            <w:rFonts w:ascii="Times New Roman" w:eastAsia="Times New Roman" w:hAnsi="Times New Roman" w:cs="Times New Roman"/>
            <w:color w:val="0000FF"/>
            <w:sz w:val="27"/>
            <w:szCs w:val="27"/>
            <w:u w:val="single"/>
            <w:lang w:eastAsia="ru-RU"/>
          </w:rPr>
          <w:t>@</w:t>
        </w:r>
        <w:r w:rsidRPr="00BF0E82">
          <w:rPr>
            <w:rFonts w:ascii="Times New Roman" w:eastAsia="Times New Roman" w:hAnsi="Times New Roman" w:cs="Times New Roman"/>
            <w:color w:val="0000FF"/>
            <w:sz w:val="27"/>
            <w:szCs w:val="27"/>
            <w:u w:val="single"/>
            <w:lang w:val="en-US" w:eastAsia="ru-RU"/>
          </w:rPr>
          <w:t>cityadm</w:t>
        </w:r>
        <w:r w:rsidRPr="00BF0E82">
          <w:rPr>
            <w:rFonts w:ascii="Times New Roman" w:eastAsia="Times New Roman" w:hAnsi="Times New Roman" w:cs="Times New Roman"/>
            <w:color w:val="0000FF"/>
            <w:sz w:val="27"/>
            <w:szCs w:val="27"/>
            <w:u w:val="single"/>
            <w:lang w:eastAsia="ru-RU"/>
          </w:rPr>
          <w:t>.</w:t>
        </w:r>
        <w:r w:rsidRPr="00BF0E82">
          <w:rPr>
            <w:rFonts w:ascii="Times New Roman" w:eastAsia="Times New Roman" w:hAnsi="Times New Roman" w:cs="Times New Roman"/>
            <w:color w:val="0000FF"/>
            <w:sz w:val="27"/>
            <w:szCs w:val="27"/>
            <w:u w:val="single"/>
            <w:lang w:val="en-US" w:eastAsia="ru-RU"/>
          </w:rPr>
          <w:t>tula</w:t>
        </w:r>
        <w:r w:rsidRPr="00BF0E82">
          <w:rPr>
            <w:rFonts w:ascii="Times New Roman" w:eastAsia="Times New Roman" w:hAnsi="Times New Roman" w:cs="Times New Roman"/>
            <w:color w:val="0000FF"/>
            <w:sz w:val="27"/>
            <w:szCs w:val="27"/>
            <w:u w:val="single"/>
            <w:lang w:eastAsia="ru-RU"/>
          </w:rPr>
          <w:t>.</w:t>
        </w:r>
        <w:proofErr w:type="spellStart"/>
        <w:r w:rsidRPr="00BF0E82">
          <w:rPr>
            <w:rFonts w:ascii="Times New Roman" w:eastAsia="Times New Roman" w:hAnsi="Times New Roman" w:cs="Times New Roman"/>
            <w:color w:val="0000FF"/>
            <w:sz w:val="27"/>
            <w:szCs w:val="27"/>
            <w:u w:val="single"/>
            <w:lang w:val="en-US" w:eastAsia="ru-RU"/>
          </w:rPr>
          <w:t>ru</w:t>
        </w:r>
        <w:proofErr w:type="spellEnd"/>
      </w:hyperlink>
      <w:r w:rsidRPr="00BF0E82">
        <w:rPr>
          <w:rFonts w:ascii="Times New Roman" w:eastAsia="Times New Roman" w:hAnsi="Times New Roman" w:cs="Times New Roman"/>
          <w:sz w:val="27"/>
          <w:szCs w:val="27"/>
          <w:lang w:eastAsia="ru-RU"/>
        </w:rPr>
        <w:t xml:space="preserve">. </w:t>
      </w:r>
    </w:p>
    <w:p w:rsidR="00BF0E82" w:rsidRPr="00BF0E82" w:rsidRDefault="00BF0E82" w:rsidP="00BF0E82">
      <w:pPr>
        <w:spacing w:after="0" w:line="240" w:lineRule="auto"/>
        <w:ind w:firstLine="720"/>
        <w:jc w:val="both"/>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lang w:eastAsia="ru-RU"/>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Рогова Юлия Сергеевна – главный специалист отдела проведения торгов комитета имущественных и земельных отношений администрации города Тулы.</w:t>
      </w:r>
    </w:p>
    <w:p w:rsidR="00BF0E82" w:rsidRPr="00BF0E82" w:rsidRDefault="00BF0E82" w:rsidP="00BF0E82">
      <w:pPr>
        <w:widowControl w:val="0"/>
        <w:tabs>
          <w:tab w:val="left" w:pos="709"/>
          <w:tab w:val="left" w:pos="3600"/>
        </w:tabs>
        <w:spacing w:after="0" w:line="240" w:lineRule="auto"/>
        <w:jc w:val="both"/>
        <w:rPr>
          <w:rFonts w:ascii="Times New Roman" w:eastAsia="Times New Roman" w:hAnsi="Times New Roman" w:cs="Times New Roman"/>
          <w:color w:val="000000"/>
          <w:sz w:val="27"/>
          <w:szCs w:val="27"/>
          <w:lang w:eastAsia="ru-RU"/>
        </w:rPr>
      </w:pPr>
      <w:r w:rsidRPr="00BF0E82">
        <w:rPr>
          <w:rFonts w:ascii="Times New Roman" w:eastAsia="Times New Roman" w:hAnsi="Times New Roman" w:cs="Times New Roman"/>
          <w:sz w:val="27"/>
          <w:szCs w:val="27"/>
          <w:lang w:eastAsia="ru-RU"/>
        </w:rPr>
        <w:tab/>
      </w:r>
      <w:r w:rsidRPr="00BF0E82">
        <w:rPr>
          <w:rFonts w:ascii="Times New Roman" w:eastAsia="Times New Roman" w:hAnsi="Times New Roman" w:cs="Times New Roman"/>
          <w:sz w:val="27"/>
          <w:szCs w:val="27"/>
          <w:u w:val="single"/>
          <w:lang w:eastAsia="ru-RU"/>
        </w:rPr>
        <w:t xml:space="preserve">Оператор электронной площадки: </w:t>
      </w:r>
      <w:r w:rsidRPr="00BF0E82">
        <w:rPr>
          <w:rFonts w:ascii="Times New Roman" w:eastAsia="Times New Roman" w:hAnsi="Times New Roman" w:cs="Times New Roman"/>
          <w:sz w:val="27"/>
          <w:szCs w:val="27"/>
          <w:lang w:eastAsia="ru-RU"/>
        </w:rPr>
        <w:t>АО «Сбербанк-АСТ»,</w:t>
      </w:r>
      <w:r w:rsidRPr="00BF0E82">
        <w:rPr>
          <w:rFonts w:ascii="Times New Roman" w:eastAsia="Times New Roman" w:hAnsi="Times New Roman" w:cs="Times New Roman"/>
          <w:color w:val="000000"/>
          <w:sz w:val="27"/>
          <w:szCs w:val="27"/>
          <w:lang w:eastAsia="ru-RU"/>
        </w:rPr>
        <w:t xml:space="preserve"> владеющее сайтом </w:t>
      </w:r>
      <w:r w:rsidRPr="00BF0E82">
        <w:rPr>
          <w:rFonts w:ascii="Times New Roman" w:eastAsia="Times New Roman" w:hAnsi="Times New Roman" w:cs="Times New Roman"/>
          <w:color w:val="000000"/>
          <w:sz w:val="27"/>
          <w:szCs w:val="27"/>
          <w:u w:val="single"/>
          <w:lang w:eastAsia="ru-RU"/>
        </w:rPr>
        <w:t>http://utp.sberbank-ast.ru/AP</w:t>
      </w:r>
      <w:r w:rsidRPr="00BF0E82">
        <w:rPr>
          <w:rFonts w:ascii="Times New Roman" w:eastAsia="Times New Roman" w:hAnsi="Times New Roman" w:cs="Times New Roman"/>
          <w:sz w:val="27"/>
          <w:szCs w:val="27"/>
          <w:lang w:eastAsia="ru-RU"/>
        </w:rPr>
        <w:t xml:space="preserve"> </w:t>
      </w:r>
      <w:r w:rsidRPr="00BF0E82">
        <w:rPr>
          <w:rFonts w:ascii="Times New Roman" w:eastAsia="Times New Roman" w:hAnsi="Times New Roman" w:cs="Times New Roman"/>
          <w:color w:val="000000"/>
          <w:sz w:val="27"/>
          <w:szCs w:val="27"/>
          <w:lang w:eastAsia="ru-RU"/>
        </w:rPr>
        <w:t>в информационно-телекоммуникационной сети «Интернет».</w:t>
      </w:r>
    </w:p>
    <w:p w:rsidR="00BF0E82" w:rsidRPr="00BF0E82" w:rsidRDefault="00BF0E82" w:rsidP="00BF0E82">
      <w:pPr>
        <w:widowControl w:val="0"/>
        <w:tabs>
          <w:tab w:val="left" w:pos="709"/>
          <w:tab w:val="left" w:pos="3600"/>
        </w:tabs>
        <w:spacing w:after="0" w:line="240" w:lineRule="auto"/>
        <w:jc w:val="both"/>
        <w:rPr>
          <w:rFonts w:ascii="Times New Roman" w:eastAsia="Times New Roman" w:hAnsi="Times New Roman" w:cs="Times New Roman"/>
          <w:sz w:val="27"/>
          <w:szCs w:val="27"/>
          <w:u w:val="single"/>
          <w:lang w:eastAsia="ru-RU"/>
        </w:rPr>
      </w:pPr>
    </w:p>
    <w:p w:rsidR="00BF0E82" w:rsidRPr="00BF0E82" w:rsidRDefault="00BF0E82" w:rsidP="00BF0E82">
      <w:pPr>
        <w:numPr>
          <w:ilvl w:val="0"/>
          <w:numId w:val="1"/>
        </w:numPr>
        <w:tabs>
          <w:tab w:val="left" w:pos="0"/>
        </w:tabs>
        <w:autoSpaceDE w:val="0"/>
        <w:autoSpaceDN w:val="0"/>
        <w:spacing w:after="0" w:line="240" w:lineRule="auto"/>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Наименование органа местного самоуправления, принявшего решение об условиях приватизации, реквизиты указанного решения</w:t>
      </w:r>
    </w:p>
    <w:p w:rsidR="00BF0E82" w:rsidRPr="00BF0E82" w:rsidRDefault="00BF0E82" w:rsidP="00BF0E82">
      <w:pPr>
        <w:tabs>
          <w:tab w:val="left" w:pos="0"/>
        </w:tabs>
        <w:autoSpaceDE w:val="0"/>
        <w:autoSpaceDN w:val="0"/>
        <w:spacing w:after="0" w:line="240" w:lineRule="auto"/>
        <w:ind w:firstLine="709"/>
        <w:jc w:val="center"/>
        <w:rPr>
          <w:rFonts w:ascii="Times New Roman" w:eastAsia="Times New Roman" w:hAnsi="Times New Roman" w:cs="Times New Roman"/>
          <w:sz w:val="27"/>
          <w:szCs w:val="27"/>
          <w:lang w:eastAsia="ru-RU"/>
        </w:rPr>
      </w:pPr>
    </w:p>
    <w:p w:rsidR="00BF0E82" w:rsidRPr="00BF0E82" w:rsidRDefault="00BF0E82" w:rsidP="00BF0E82">
      <w:pPr>
        <w:tabs>
          <w:tab w:val="left" w:pos="9923"/>
        </w:tabs>
        <w:autoSpaceDE w:val="0"/>
        <w:autoSpaceDN w:val="0"/>
        <w:spacing w:after="0" w:line="240" w:lineRule="auto"/>
        <w:ind w:firstLine="709"/>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 Администрация города Тулы, постановление администрации города Тулы от 26.07.2021 № 1223.</w:t>
      </w:r>
    </w:p>
    <w:p w:rsidR="00BF0E82" w:rsidRPr="00BF0E82" w:rsidRDefault="00BF0E82" w:rsidP="00BF0E82">
      <w:pPr>
        <w:widowControl w:val="0"/>
        <w:tabs>
          <w:tab w:val="left" w:pos="709"/>
          <w:tab w:val="left" w:pos="3600"/>
        </w:tabs>
        <w:spacing w:after="0" w:line="240" w:lineRule="auto"/>
        <w:ind w:firstLine="709"/>
        <w:jc w:val="both"/>
        <w:rPr>
          <w:rFonts w:ascii="Times New Roman" w:eastAsia="Times New Roman" w:hAnsi="Times New Roman" w:cs="Times New Roman"/>
          <w:sz w:val="27"/>
          <w:szCs w:val="27"/>
          <w:u w:val="single"/>
          <w:lang w:eastAsia="ru-RU"/>
        </w:rPr>
      </w:pPr>
    </w:p>
    <w:p w:rsidR="00BF0E82" w:rsidRPr="00BF0E82" w:rsidRDefault="00BF0E82" w:rsidP="00BF0E82">
      <w:pPr>
        <w:widowControl w:val="0"/>
        <w:numPr>
          <w:ilvl w:val="0"/>
          <w:numId w:val="1"/>
        </w:numPr>
        <w:tabs>
          <w:tab w:val="left" w:pos="709"/>
          <w:tab w:val="left" w:pos="3600"/>
        </w:tabs>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color w:val="000000"/>
          <w:sz w:val="27"/>
          <w:szCs w:val="27"/>
          <w:u w:val="single"/>
          <w:lang w:eastAsia="ru-RU"/>
        </w:rPr>
        <w:t>Наименование имущества и иные позволяющие его индивидуализировать сведения (характеристика имущества)</w:t>
      </w:r>
    </w:p>
    <w:p w:rsidR="00BF0E82" w:rsidRPr="00BF0E82" w:rsidRDefault="00BF0E82" w:rsidP="00BF0E82">
      <w:pPr>
        <w:widowControl w:val="0"/>
        <w:tabs>
          <w:tab w:val="left" w:pos="709"/>
          <w:tab w:val="left" w:pos="3600"/>
        </w:tabs>
        <w:spacing w:after="0" w:line="240" w:lineRule="auto"/>
        <w:ind w:firstLine="709"/>
        <w:rPr>
          <w:rFonts w:ascii="Times New Roman" w:eastAsia="Times New Roman" w:hAnsi="Times New Roman" w:cs="Times New Roman"/>
          <w:sz w:val="27"/>
          <w:szCs w:val="27"/>
          <w:u w:val="single"/>
          <w:lang w:eastAsia="ru-RU"/>
        </w:rPr>
      </w:pPr>
    </w:p>
    <w:p w:rsidR="00BF0E82" w:rsidRPr="00BF0E82" w:rsidRDefault="00BF0E82" w:rsidP="00BF0E82">
      <w:pPr>
        <w:widowControl w:val="0"/>
        <w:tabs>
          <w:tab w:val="left" w:pos="709"/>
          <w:tab w:val="left" w:pos="3600"/>
        </w:tabs>
        <w:spacing w:after="0" w:line="240" w:lineRule="auto"/>
        <w:jc w:val="both"/>
        <w:rPr>
          <w:rFonts w:ascii="Times New Roman" w:eastAsia="Times New Roman" w:hAnsi="Times New Roman" w:cs="Times New Roman"/>
          <w:color w:val="000000"/>
          <w:sz w:val="27"/>
          <w:szCs w:val="27"/>
          <w:lang w:eastAsia="ru-RU"/>
        </w:rPr>
      </w:pPr>
      <w:r w:rsidRPr="00BF0E82">
        <w:rPr>
          <w:rFonts w:ascii="Times New Roman" w:eastAsia="Times New Roman" w:hAnsi="Times New Roman" w:cs="Times New Roman"/>
          <w:color w:val="000000"/>
          <w:sz w:val="27"/>
          <w:szCs w:val="27"/>
          <w:lang w:eastAsia="ru-RU"/>
        </w:rPr>
        <w:tab/>
        <w:t>Перечень муниципального имущества, наименование, место расположения, характеристики муниципального имущества по каждому объекту указаны в таблице «Перечень выставляемых на торги объектов муниципального имущества».</w:t>
      </w:r>
    </w:p>
    <w:p w:rsidR="00BF0E82" w:rsidRPr="00BF0E82" w:rsidRDefault="00BF0E82" w:rsidP="00BF0E82">
      <w:pPr>
        <w:widowControl w:val="0"/>
        <w:tabs>
          <w:tab w:val="left" w:pos="709"/>
          <w:tab w:val="left" w:pos="3600"/>
        </w:tabs>
        <w:spacing w:after="0" w:line="240" w:lineRule="auto"/>
        <w:jc w:val="both"/>
        <w:rPr>
          <w:rFonts w:ascii="Times New Roman" w:eastAsia="Times New Roman" w:hAnsi="Times New Roman" w:cs="Times New Roman"/>
          <w:sz w:val="27"/>
          <w:szCs w:val="27"/>
          <w:u w:val="single"/>
          <w:lang w:eastAsia="ru-RU"/>
        </w:rPr>
      </w:pPr>
    </w:p>
    <w:p w:rsidR="00BF0E82" w:rsidRPr="00BF0E82" w:rsidRDefault="00BF0E82" w:rsidP="00BF0E82">
      <w:pPr>
        <w:widowControl w:val="0"/>
        <w:spacing w:after="120" w:line="240" w:lineRule="auto"/>
        <w:ind w:left="567"/>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28"/>
          <w:szCs w:val="24"/>
          <w:lang w:eastAsia="ru-RU"/>
        </w:rPr>
        <w:t xml:space="preserve">Таблица «ПЕРЕЧЕНЬ ВЫСТАВЛЯЕМЫХ НА ТОРГИ ОБЪЕКТОВ </w:t>
      </w:r>
      <w:r w:rsidRPr="00BF0E82">
        <w:rPr>
          <w:rFonts w:ascii="Times New Roman" w:eastAsia="Times New Roman" w:hAnsi="Times New Roman" w:cs="Times New Roman"/>
          <w:sz w:val="28"/>
          <w:szCs w:val="24"/>
          <w:lang w:eastAsia="ru-RU"/>
        </w:rPr>
        <w:lastRenderedPageBreak/>
        <w:t>МУНИЦИПАЛЬНОГО ИМУЩЕСТВА»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849"/>
      </w:tblGrid>
      <w:tr w:rsidR="00BF0E82" w:rsidRPr="00BF0E82" w:rsidTr="005D0436">
        <w:tc>
          <w:tcPr>
            <w:tcW w:w="9322" w:type="dxa"/>
            <w:gridSpan w:val="2"/>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b/>
                <w:sz w:val="32"/>
                <w:szCs w:val="32"/>
                <w:lang w:eastAsia="ru-RU"/>
              </w:rPr>
            </w:pPr>
            <w:r w:rsidRPr="00BF0E82">
              <w:rPr>
                <w:rFonts w:ascii="Times New Roman" w:eastAsia="Times New Roman" w:hAnsi="Times New Roman" w:cs="Times New Roman"/>
                <w:b/>
                <w:sz w:val="32"/>
                <w:szCs w:val="32"/>
                <w:lang w:eastAsia="ru-RU"/>
              </w:rPr>
              <w:t>Лот № 1</w:t>
            </w:r>
          </w:p>
        </w:tc>
      </w:tr>
      <w:tr w:rsidR="00BF0E82" w:rsidRPr="00BF0E82" w:rsidTr="005D0436">
        <w:trPr>
          <w:trHeight w:val="591"/>
        </w:trPr>
        <w:tc>
          <w:tcPr>
            <w:tcW w:w="3250" w:type="dxa"/>
            <w:vMerge w:val="restart"/>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 xml:space="preserve">Наименование объекта муниципального имущества, площадь, </w:t>
            </w:r>
            <w:proofErr w:type="spellStart"/>
            <w:r w:rsidRPr="00BF0E82">
              <w:rPr>
                <w:rFonts w:ascii="Times New Roman" w:eastAsia="Times New Roman" w:hAnsi="Times New Roman" w:cs="Times New Roman"/>
                <w:sz w:val="18"/>
                <w:szCs w:val="18"/>
                <w:lang w:eastAsia="ru-RU"/>
              </w:rPr>
              <w:t>кв</w:t>
            </w:r>
            <w:proofErr w:type="gramStart"/>
            <w:r w:rsidRPr="00BF0E82">
              <w:rPr>
                <w:rFonts w:ascii="Times New Roman" w:eastAsia="Times New Roman" w:hAnsi="Times New Roman" w:cs="Times New Roman"/>
                <w:sz w:val="18"/>
                <w:szCs w:val="18"/>
                <w:lang w:eastAsia="ru-RU"/>
              </w:rPr>
              <w:t>.м</w:t>
            </w:r>
            <w:proofErr w:type="spellEnd"/>
            <w:proofErr w:type="gramEnd"/>
            <w:r w:rsidRPr="00BF0E82">
              <w:rPr>
                <w:rFonts w:ascii="Times New Roman" w:eastAsia="Times New Roman" w:hAnsi="Times New Roman" w:cs="Times New Roman"/>
                <w:sz w:val="18"/>
                <w:szCs w:val="18"/>
                <w:lang w:eastAsia="ru-RU"/>
              </w:rPr>
              <w:t xml:space="preserve"> (площадь застройки, </w:t>
            </w:r>
            <w:proofErr w:type="spellStart"/>
            <w:r w:rsidRPr="00BF0E82">
              <w:rPr>
                <w:rFonts w:ascii="Times New Roman" w:eastAsia="Times New Roman" w:hAnsi="Times New Roman" w:cs="Times New Roman"/>
                <w:sz w:val="18"/>
                <w:szCs w:val="18"/>
                <w:lang w:eastAsia="ru-RU"/>
              </w:rPr>
              <w:t>кв.м</w:t>
            </w:r>
            <w:proofErr w:type="spellEnd"/>
            <w:r w:rsidRPr="00BF0E82">
              <w:rPr>
                <w:rFonts w:ascii="Times New Roman" w:eastAsia="Times New Roman" w:hAnsi="Times New Roman" w:cs="Times New Roman"/>
                <w:sz w:val="18"/>
                <w:szCs w:val="18"/>
                <w:lang w:eastAsia="ru-RU"/>
              </w:rPr>
              <w:t>)</w:t>
            </w:r>
          </w:p>
        </w:tc>
        <w:tc>
          <w:tcPr>
            <w:tcW w:w="6072" w:type="dxa"/>
            <w:shd w:val="clear" w:color="auto" w:fill="auto"/>
            <w:vAlign w:val="center"/>
          </w:tcPr>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Times New Roman" w:hAnsi="Times New Roman" w:cs="Times New Roman"/>
                <w:sz w:val="24"/>
                <w:szCs w:val="24"/>
                <w:lang w:eastAsia="ru-RU"/>
              </w:rPr>
              <w:t>н</w:t>
            </w:r>
            <w:r w:rsidRPr="00BF0E82">
              <w:rPr>
                <w:rFonts w:ascii="Times New Roman" w:eastAsia="Calibri" w:hAnsi="Times New Roman" w:cs="Times New Roman"/>
                <w:sz w:val="24"/>
                <w:szCs w:val="24"/>
              </w:rPr>
              <w:t xml:space="preserve">ежилое здание кадастровый номер:  71:30:060703:251, площадью 63,3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71:30:060703:308, площадью 67,0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71:30:060703:261, площадью 25,6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71:30:060703:210, площадью 572,5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71:30:060703:226, площадью 54,5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71:30:060703:275, площадью 44,1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71:30:060703:309, площадью 98,2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71:30:060703:252, площадью 572,1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71:30:060703:276, площадью 187,9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71:30:060703:236, площадью 154,8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нежилое здание кадастровый номер: 71:30:060703:235, площадью 36,6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r w:rsidRPr="00BF0E82">
              <w:rPr>
                <w:rFonts w:ascii="Times New Roman" w:eastAsia="Calibri" w:hAnsi="Times New Roman" w:cs="Times New Roman"/>
                <w:sz w:val="24"/>
                <w:szCs w:val="24"/>
              </w:rPr>
              <w:t xml:space="preserve">; </w:t>
            </w:r>
          </w:p>
          <w:p w:rsidR="00BF0E82" w:rsidRPr="00BF0E82" w:rsidRDefault="00BF0E82" w:rsidP="00BF0E82">
            <w:pPr>
              <w:widowControl w:val="0"/>
              <w:autoSpaceDE w:val="0"/>
              <w:autoSpaceDN w:val="0"/>
              <w:adjustRightInd w:val="0"/>
              <w:spacing w:after="0" w:line="260" w:lineRule="exact"/>
              <w:jc w:val="both"/>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объект незавершенного строительства кадастровый номер: 71:30:060703:227, площадью 535,4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p>
        </w:tc>
      </w:tr>
      <w:tr w:rsidR="00BF0E82" w:rsidRPr="00BF0E82" w:rsidTr="005D0436">
        <w:trPr>
          <w:trHeight w:val="587"/>
        </w:trPr>
        <w:tc>
          <w:tcPr>
            <w:tcW w:w="3250" w:type="dxa"/>
            <w:vMerge/>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18"/>
                <w:szCs w:val="18"/>
                <w:lang w:eastAsia="ru-RU"/>
              </w:rPr>
            </w:pPr>
          </w:p>
        </w:tc>
        <w:tc>
          <w:tcPr>
            <w:tcW w:w="6072" w:type="dxa"/>
            <w:shd w:val="clear" w:color="auto" w:fill="auto"/>
            <w:vAlign w:val="center"/>
          </w:tcPr>
          <w:p w:rsidR="00BF0E82" w:rsidRPr="00BF0E82" w:rsidRDefault="00BF0E82" w:rsidP="00BF0E82">
            <w:pPr>
              <w:widowControl w:val="0"/>
              <w:autoSpaceDE w:val="0"/>
              <w:autoSpaceDN w:val="0"/>
              <w:adjustRightInd w:val="0"/>
              <w:spacing w:after="0" w:line="260" w:lineRule="exact"/>
              <w:rPr>
                <w:rFonts w:ascii="Times New Roman" w:eastAsia="Calibri" w:hAnsi="Times New Roman" w:cs="Times New Roman"/>
                <w:sz w:val="24"/>
                <w:szCs w:val="24"/>
              </w:rPr>
            </w:pPr>
            <w:r w:rsidRPr="00BF0E82">
              <w:rPr>
                <w:rFonts w:ascii="Times New Roman" w:eastAsia="Calibri" w:hAnsi="Times New Roman" w:cs="Times New Roman"/>
                <w:sz w:val="24"/>
                <w:szCs w:val="24"/>
              </w:rPr>
              <w:t xml:space="preserve">земельный участок кадастровый номер: 71:30:060625:10, площадью 47775  </w:t>
            </w:r>
            <w:proofErr w:type="spellStart"/>
            <w:r w:rsidRPr="00BF0E82">
              <w:rPr>
                <w:rFonts w:ascii="Times New Roman" w:eastAsia="Calibri" w:hAnsi="Times New Roman" w:cs="Times New Roman"/>
                <w:sz w:val="24"/>
                <w:szCs w:val="24"/>
              </w:rPr>
              <w:t>кв</w:t>
            </w:r>
            <w:proofErr w:type="gramStart"/>
            <w:r w:rsidRPr="00BF0E82">
              <w:rPr>
                <w:rFonts w:ascii="Times New Roman" w:eastAsia="Calibri" w:hAnsi="Times New Roman" w:cs="Times New Roman"/>
                <w:sz w:val="24"/>
                <w:szCs w:val="24"/>
              </w:rPr>
              <w:t>.м</w:t>
            </w:r>
            <w:proofErr w:type="spellEnd"/>
            <w:proofErr w:type="gramEnd"/>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Адрес</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sz w:val="24"/>
                <w:szCs w:val="24"/>
                <w:lang w:eastAsia="ru-RU"/>
              </w:rPr>
            </w:pPr>
            <w:r w:rsidRPr="00BF0E82">
              <w:rPr>
                <w:rFonts w:ascii="Times New Roman" w:eastAsia="Times New Roman" w:hAnsi="Times New Roman" w:cs="Times New Roman"/>
                <w:sz w:val="24"/>
                <w:szCs w:val="24"/>
                <w:lang w:eastAsia="ru-RU"/>
              </w:rPr>
              <w:t xml:space="preserve">Тульская область, г Тула, </w:t>
            </w:r>
            <w:proofErr w:type="gramStart"/>
            <w:r w:rsidRPr="00BF0E82">
              <w:rPr>
                <w:rFonts w:ascii="Times New Roman" w:eastAsia="Times New Roman" w:hAnsi="Times New Roman" w:cs="Times New Roman"/>
                <w:sz w:val="24"/>
                <w:szCs w:val="24"/>
                <w:lang w:eastAsia="ru-RU"/>
              </w:rPr>
              <w:t>п</w:t>
            </w:r>
            <w:proofErr w:type="gramEnd"/>
            <w:r w:rsidRPr="00BF0E82">
              <w:rPr>
                <w:rFonts w:ascii="Times New Roman" w:eastAsia="Times New Roman" w:hAnsi="Times New Roman" w:cs="Times New Roman"/>
                <w:sz w:val="24"/>
                <w:szCs w:val="24"/>
                <w:lang w:eastAsia="ru-RU"/>
              </w:rPr>
              <w:t xml:space="preserve"> </w:t>
            </w:r>
            <w:proofErr w:type="spellStart"/>
            <w:r w:rsidRPr="00BF0E82">
              <w:rPr>
                <w:rFonts w:ascii="Times New Roman" w:eastAsia="Times New Roman" w:hAnsi="Times New Roman" w:cs="Times New Roman"/>
                <w:sz w:val="24"/>
                <w:szCs w:val="24"/>
                <w:lang w:eastAsia="ru-RU"/>
              </w:rPr>
              <w:t>Хомяково</w:t>
            </w:r>
            <w:proofErr w:type="spellEnd"/>
            <w:r w:rsidRPr="00BF0E82">
              <w:rPr>
                <w:rFonts w:ascii="Times New Roman" w:eastAsia="Times New Roman" w:hAnsi="Times New Roman" w:cs="Times New Roman"/>
                <w:sz w:val="24"/>
                <w:szCs w:val="24"/>
                <w:lang w:eastAsia="ru-RU"/>
              </w:rPr>
              <w:t xml:space="preserve">, ш </w:t>
            </w:r>
            <w:proofErr w:type="spellStart"/>
            <w:r w:rsidRPr="00BF0E82">
              <w:rPr>
                <w:rFonts w:ascii="Times New Roman" w:eastAsia="Times New Roman" w:hAnsi="Times New Roman" w:cs="Times New Roman"/>
                <w:sz w:val="24"/>
                <w:szCs w:val="24"/>
                <w:lang w:eastAsia="ru-RU"/>
              </w:rPr>
              <w:t>Хомяковское</w:t>
            </w:r>
            <w:proofErr w:type="spellEnd"/>
            <w:r w:rsidRPr="00BF0E82">
              <w:rPr>
                <w:rFonts w:ascii="Times New Roman" w:eastAsia="Times New Roman" w:hAnsi="Times New Roman" w:cs="Times New Roman"/>
                <w:sz w:val="24"/>
                <w:szCs w:val="24"/>
                <w:lang w:eastAsia="ru-RU"/>
              </w:rPr>
              <w:t>,          д 3</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Дата не состоявшихся торгов, причина</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sz w:val="24"/>
                <w:szCs w:val="24"/>
                <w:lang w:eastAsia="ru-RU"/>
              </w:rPr>
              <w:t>03.06.2021, 15.07.2021</w:t>
            </w:r>
            <w:r w:rsidRPr="00BF0E82">
              <w:rPr>
                <w:rFonts w:ascii="Times New Roman" w:eastAsia="Times New Roman" w:hAnsi="Times New Roman" w:cs="Times New Roman"/>
                <w:lang w:eastAsia="ru-RU"/>
              </w:rPr>
              <w:t xml:space="preserve"> (отсутствие заявок)</w:t>
            </w:r>
          </w:p>
        </w:tc>
      </w:tr>
      <w:tr w:rsidR="00BF0E82" w:rsidRPr="00BF0E82" w:rsidTr="005D0436">
        <w:trPr>
          <w:trHeight w:val="375"/>
        </w:trPr>
        <w:tc>
          <w:tcPr>
            <w:tcW w:w="3250" w:type="dxa"/>
            <w:vMerge w:val="restart"/>
            <w:shd w:val="clear" w:color="auto" w:fill="auto"/>
          </w:tcPr>
          <w:p w:rsidR="00BF0E82" w:rsidRPr="00BF0E82" w:rsidRDefault="00BF0E82" w:rsidP="00BF0E82">
            <w:pPr>
              <w:widowControl w:val="0"/>
              <w:spacing w:after="0" w:line="240" w:lineRule="auto"/>
              <w:jc w:val="center"/>
              <w:rPr>
                <w:rFonts w:ascii="Times New Roman" w:eastAsia="Times New Roman" w:hAnsi="Times New Roman" w:cs="Times New Roman"/>
                <w:sz w:val="18"/>
                <w:szCs w:val="18"/>
                <w:lang w:eastAsia="ru-RU"/>
              </w:rPr>
            </w:pPr>
            <w:r w:rsidRPr="00BF0E82">
              <w:rPr>
                <w:rFonts w:ascii="Times New Roman" w:eastAsia="Times New Roman" w:hAnsi="Times New Roman" w:cs="Times New Roman"/>
                <w:sz w:val="18"/>
                <w:szCs w:val="18"/>
                <w:lang w:eastAsia="ru-RU"/>
              </w:rPr>
              <w:t>Цена первоначального предложения объекта (с учетом НДС)</w:t>
            </w:r>
          </w:p>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(руб.)</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15 643 300.00 – нежилые здания, объект незавершенного строительства</w:t>
            </w:r>
          </w:p>
        </w:tc>
      </w:tr>
      <w:tr w:rsidR="00BF0E82" w:rsidRPr="00BF0E82" w:rsidTr="005D0436">
        <w:trPr>
          <w:trHeight w:val="414"/>
        </w:trPr>
        <w:tc>
          <w:tcPr>
            <w:tcW w:w="3250" w:type="dxa"/>
            <w:vMerge/>
            <w:shd w:val="clear" w:color="auto" w:fill="auto"/>
          </w:tcPr>
          <w:p w:rsidR="00BF0E82" w:rsidRPr="00BF0E82" w:rsidRDefault="00BF0E82" w:rsidP="00BF0E82">
            <w:pPr>
              <w:widowControl w:val="0"/>
              <w:spacing w:after="0" w:line="240" w:lineRule="auto"/>
              <w:jc w:val="center"/>
              <w:rPr>
                <w:rFonts w:ascii="Times New Roman" w:eastAsia="Times New Roman" w:hAnsi="Times New Roman" w:cs="Times New Roman"/>
                <w:sz w:val="18"/>
                <w:szCs w:val="18"/>
                <w:lang w:eastAsia="ru-RU"/>
              </w:rPr>
            </w:pP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 xml:space="preserve">57 330 000,00  - земельный участок (НДС не облагается)  </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Сумма задатка в размере 20% от цены первоначального предложения объекта (руб.)</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14 594 660,00</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18"/>
                <w:szCs w:val="18"/>
                <w:lang w:eastAsia="ru-RU"/>
              </w:rPr>
            </w:pPr>
            <w:r w:rsidRPr="00BF0E82">
              <w:rPr>
                <w:rFonts w:ascii="Times New Roman" w:eastAsia="Times New Roman" w:hAnsi="Times New Roman" w:cs="Times New Roman"/>
                <w:sz w:val="18"/>
                <w:szCs w:val="18"/>
                <w:lang w:eastAsia="ru-RU"/>
              </w:rPr>
              <w:t>Цена отсечения в размере 50% от цены первоначального предложения объекта (руб.)</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36 486 650,00</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18"/>
                <w:szCs w:val="18"/>
                <w:lang w:eastAsia="ru-RU"/>
              </w:rPr>
            </w:pPr>
            <w:r w:rsidRPr="00BF0E82">
              <w:rPr>
                <w:rFonts w:ascii="Times New Roman" w:eastAsia="Times New Roman" w:hAnsi="Times New Roman" w:cs="Times New Roman"/>
                <w:sz w:val="18"/>
                <w:szCs w:val="18"/>
                <w:lang w:eastAsia="ru-RU"/>
              </w:rPr>
              <w:t>Шаг понижения в размере 10% от цены первоначального предложения объекта (руб.)</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7 297 330,00</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28"/>
                <w:szCs w:val="24"/>
                <w:lang w:eastAsia="ru-RU"/>
              </w:rPr>
            </w:pPr>
            <w:r w:rsidRPr="00BF0E82">
              <w:rPr>
                <w:rFonts w:ascii="Times New Roman" w:eastAsia="Times New Roman" w:hAnsi="Times New Roman" w:cs="Times New Roman"/>
                <w:sz w:val="18"/>
                <w:szCs w:val="18"/>
                <w:lang w:eastAsia="ru-RU"/>
              </w:rPr>
              <w:t>Шаг аукциона в размере 50% от Шага понижения (руб.)</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3 648 665,00</w:t>
            </w:r>
          </w:p>
        </w:tc>
      </w:tr>
      <w:tr w:rsidR="00BF0E82" w:rsidRPr="00BF0E82" w:rsidTr="005D0436">
        <w:tc>
          <w:tcPr>
            <w:tcW w:w="3250" w:type="dxa"/>
            <w:shd w:val="clear" w:color="auto" w:fill="auto"/>
          </w:tcPr>
          <w:p w:rsidR="00BF0E82" w:rsidRPr="00BF0E82" w:rsidRDefault="00BF0E82" w:rsidP="00BF0E82">
            <w:pPr>
              <w:widowControl w:val="0"/>
              <w:spacing w:after="120" w:line="240" w:lineRule="auto"/>
              <w:jc w:val="center"/>
              <w:rPr>
                <w:rFonts w:ascii="Times New Roman" w:eastAsia="Times New Roman" w:hAnsi="Times New Roman" w:cs="Times New Roman"/>
                <w:sz w:val="18"/>
                <w:szCs w:val="18"/>
                <w:lang w:eastAsia="ru-RU"/>
              </w:rPr>
            </w:pPr>
            <w:r w:rsidRPr="00BF0E82">
              <w:rPr>
                <w:rFonts w:ascii="Times New Roman" w:eastAsia="Times New Roman" w:hAnsi="Times New Roman" w:cs="Times New Roman"/>
                <w:sz w:val="18"/>
                <w:szCs w:val="18"/>
                <w:lang w:eastAsia="ru-RU"/>
              </w:rPr>
              <w:t>Примечание, обременение</w:t>
            </w:r>
          </w:p>
        </w:tc>
        <w:tc>
          <w:tcPr>
            <w:tcW w:w="6072" w:type="dxa"/>
            <w:shd w:val="clear" w:color="auto" w:fill="auto"/>
          </w:tcPr>
          <w:p w:rsidR="00BF0E82" w:rsidRPr="00BF0E82" w:rsidRDefault="00BF0E82" w:rsidP="00BF0E82">
            <w:pPr>
              <w:widowControl w:val="0"/>
              <w:spacing w:after="120" w:line="240" w:lineRule="auto"/>
              <w:rPr>
                <w:rFonts w:ascii="Times New Roman" w:eastAsia="Times New Roman" w:hAnsi="Times New Roman" w:cs="Times New Roman"/>
                <w:lang w:eastAsia="ru-RU"/>
              </w:rPr>
            </w:pPr>
            <w:r w:rsidRPr="00BF0E82">
              <w:rPr>
                <w:rFonts w:ascii="Times New Roman" w:eastAsia="Times New Roman" w:hAnsi="Times New Roman" w:cs="Times New Roman"/>
                <w:lang w:eastAsia="ru-RU"/>
              </w:rPr>
              <w:t>Свободно, обременение отсутствует</w:t>
            </w:r>
          </w:p>
        </w:tc>
      </w:tr>
    </w:tbl>
    <w:p w:rsidR="00BF0E82" w:rsidRPr="00BF0E82" w:rsidRDefault="00BF0E82" w:rsidP="00BF0E82">
      <w:pPr>
        <w:widowControl w:val="0"/>
        <w:spacing w:after="0" w:line="240" w:lineRule="auto"/>
        <w:ind w:firstLine="709"/>
        <w:jc w:val="both"/>
        <w:rPr>
          <w:rFonts w:ascii="Times New Roman" w:eastAsia="Times New Roman" w:hAnsi="Times New Roman" w:cs="Times New Roman"/>
          <w:sz w:val="27"/>
          <w:szCs w:val="27"/>
          <w:lang w:eastAsia="ru-RU"/>
        </w:rPr>
      </w:pPr>
    </w:p>
    <w:p w:rsidR="00BF0E82" w:rsidRPr="00BF0E82" w:rsidRDefault="00BF0E82" w:rsidP="00BF0E82">
      <w:pPr>
        <w:numPr>
          <w:ilvl w:val="0"/>
          <w:numId w:val="1"/>
        </w:numPr>
        <w:spacing w:after="0" w:line="240" w:lineRule="auto"/>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Способ приватизации муниципального имущества</w:t>
      </w:r>
      <w:r w:rsidRPr="00BF0E82">
        <w:rPr>
          <w:rFonts w:ascii="Times New Roman" w:eastAsia="Times New Roman" w:hAnsi="Times New Roman" w:cs="Times New Roman"/>
          <w:sz w:val="27"/>
          <w:szCs w:val="27"/>
          <w:lang w:eastAsia="ru-RU"/>
        </w:rPr>
        <w:t>.</w:t>
      </w:r>
    </w:p>
    <w:p w:rsidR="00BF0E82" w:rsidRPr="00BF0E82" w:rsidRDefault="00BF0E82" w:rsidP="00BF0E82">
      <w:pPr>
        <w:spacing w:after="0" w:line="240" w:lineRule="auto"/>
        <w:ind w:left="720"/>
        <w:jc w:val="both"/>
        <w:rPr>
          <w:rFonts w:ascii="Times New Roman" w:eastAsia="Times New Roman" w:hAnsi="Times New Roman" w:cs="Times New Roman"/>
          <w:sz w:val="27"/>
          <w:szCs w:val="27"/>
          <w:lang w:eastAsia="ru-RU"/>
        </w:rPr>
      </w:pPr>
    </w:p>
    <w:p w:rsidR="00BF0E82" w:rsidRPr="00BF0E82" w:rsidRDefault="00BF0E82" w:rsidP="00BF0E82">
      <w:pPr>
        <w:widowControl w:val="0"/>
        <w:tabs>
          <w:tab w:val="left" w:pos="567"/>
          <w:tab w:val="left" w:pos="3600"/>
        </w:tabs>
        <w:spacing w:after="0" w:line="240" w:lineRule="auto"/>
        <w:jc w:val="both"/>
        <w:rPr>
          <w:rFonts w:ascii="Times New Roman" w:eastAsia="Times New Roman" w:hAnsi="Times New Roman" w:cs="Times New Roman"/>
          <w:color w:val="000000"/>
          <w:sz w:val="27"/>
          <w:szCs w:val="27"/>
          <w:lang w:eastAsia="ru-RU"/>
        </w:rPr>
      </w:pPr>
      <w:r w:rsidRPr="00BF0E82">
        <w:rPr>
          <w:rFonts w:ascii="Times New Roman" w:eastAsia="Times New Roman" w:hAnsi="Times New Roman" w:cs="Times New Roman"/>
          <w:sz w:val="27"/>
          <w:szCs w:val="27"/>
          <w:lang w:eastAsia="ru-RU"/>
        </w:rPr>
        <w:tab/>
        <w:t>П</w:t>
      </w:r>
      <w:r w:rsidRPr="00BF0E82">
        <w:rPr>
          <w:rFonts w:ascii="Times New Roman" w:eastAsia="Times New Roman" w:hAnsi="Times New Roman" w:cs="Times New Roman"/>
          <w:color w:val="000000"/>
          <w:sz w:val="27"/>
          <w:szCs w:val="27"/>
          <w:lang w:eastAsia="ru-RU"/>
        </w:rPr>
        <w:t>родажа посредством публичного предложения в электронной форме.</w:t>
      </w:r>
    </w:p>
    <w:p w:rsidR="00BF0E82" w:rsidRPr="00BF0E82" w:rsidRDefault="00BF0E82" w:rsidP="00BF0E82">
      <w:pPr>
        <w:widowControl w:val="0"/>
        <w:spacing w:after="0" w:line="240" w:lineRule="auto"/>
        <w:ind w:firstLine="709"/>
        <w:jc w:val="both"/>
        <w:rPr>
          <w:rFonts w:ascii="Times New Roman" w:eastAsia="Times New Roman" w:hAnsi="Times New Roman" w:cs="Times New Roman"/>
          <w:sz w:val="27"/>
          <w:szCs w:val="27"/>
          <w:lang w:eastAsia="ru-RU"/>
        </w:rPr>
      </w:pPr>
    </w:p>
    <w:p w:rsidR="00BF0E82" w:rsidRPr="00BF0E82" w:rsidRDefault="00BF0E82" w:rsidP="00BF0E82">
      <w:pPr>
        <w:widowControl w:val="0"/>
        <w:numPr>
          <w:ilvl w:val="0"/>
          <w:numId w:val="1"/>
        </w:numPr>
        <w:spacing w:after="0" w:line="240" w:lineRule="auto"/>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Начальная цена продажи муниципального имущества.</w:t>
      </w:r>
    </w:p>
    <w:p w:rsidR="00BF0E82" w:rsidRPr="00BF0E82" w:rsidRDefault="00BF0E82" w:rsidP="00BF0E82">
      <w:pPr>
        <w:widowControl w:val="0"/>
        <w:spacing w:after="0" w:line="240" w:lineRule="auto"/>
        <w:ind w:left="720"/>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Цена первоначального предложения указана с учетом НДС по каждому лоту отдельно в таблице «Перечень выставляемых на торги объектов муниципального имущества».</w:t>
      </w:r>
    </w:p>
    <w:p w:rsidR="00BF0E82" w:rsidRPr="00BF0E82" w:rsidRDefault="00BF0E82" w:rsidP="00BF0E82">
      <w:pPr>
        <w:widowControl w:val="0"/>
        <w:tabs>
          <w:tab w:val="num" w:pos="0"/>
        </w:tabs>
        <w:spacing w:after="0" w:line="240" w:lineRule="auto"/>
        <w:jc w:val="both"/>
        <w:rPr>
          <w:rFonts w:ascii="Times New Roman" w:eastAsia="Times New Roman" w:hAnsi="Times New Roman" w:cs="Times New Roman"/>
          <w:sz w:val="27"/>
          <w:szCs w:val="27"/>
          <w:lang w:eastAsia="ru-RU"/>
        </w:rPr>
      </w:pPr>
    </w:p>
    <w:p w:rsidR="00BF0E82" w:rsidRPr="00BF0E82" w:rsidRDefault="00BF0E82" w:rsidP="00BF0E82">
      <w:pPr>
        <w:widowControl w:val="0"/>
        <w:numPr>
          <w:ilvl w:val="0"/>
          <w:numId w:val="1"/>
        </w:numPr>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Форма подачи предложений о цене муниципального имущества.</w:t>
      </w:r>
    </w:p>
    <w:p w:rsidR="00BF0E82" w:rsidRPr="00BF0E82" w:rsidRDefault="00BF0E82" w:rsidP="00BF0E82">
      <w:pPr>
        <w:widowControl w:val="0"/>
        <w:spacing w:after="0" w:line="240" w:lineRule="auto"/>
        <w:rPr>
          <w:rFonts w:ascii="Times New Roman" w:eastAsia="Times New Roman" w:hAnsi="Times New Roman" w:cs="Times New Roman"/>
          <w:sz w:val="27"/>
          <w:szCs w:val="27"/>
          <w:lang w:eastAsia="ru-RU"/>
        </w:rPr>
      </w:pPr>
    </w:p>
    <w:p w:rsidR="00BF0E82" w:rsidRPr="00BF0E82" w:rsidRDefault="00BF0E82" w:rsidP="00BF0E82">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r w:rsidRPr="00BF0E82">
        <w:rPr>
          <w:rFonts w:ascii="Times New Roman" w:eastAsia="Times New Roman" w:hAnsi="Times New Roman" w:cs="Times New Roman"/>
          <w:color w:val="000000"/>
          <w:sz w:val="27"/>
          <w:szCs w:val="27"/>
          <w:lang w:eastAsia="ru-RU"/>
        </w:rPr>
        <w:t xml:space="preserve">Продажа посредством публичного предложения  </w:t>
      </w:r>
      <w:r w:rsidRPr="00BF0E82">
        <w:rPr>
          <w:rFonts w:ascii="Times New Roman" w:eastAsia="Times New Roman" w:hAnsi="Times New Roman" w:cs="Times New Roman"/>
          <w:sz w:val="26"/>
          <w:szCs w:val="26"/>
          <w:lang w:eastAsia="ru-RU"/>
        </w:rPr>
        <w:t>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r w:rsidRPr="00BF0E82">
        <w:rPr>
          <w:rFonts w:ascii="Times New Roman" w:eastAsia="Times New Roman" w:hAnsi="Times New Roman" w:cs="Times New Roman"/>
          <w:color w:val="000000"/>
          <w:sz w:val="27"/>
          <w:szCs w:val="27"/>
          <w:lang w:eastAsia="ru-RU"/>
        </w:rPr>
        <w:t xml:space="preserve">. </w:t>
      </w:r>
      <w:r w:rsidRPr="00BF0E82">
        <w:rPr>
          <w:rFonts w:ascii="Times New Roman" w:eastAsia="Times New Roman" w:hAnsi="Times New Roman" w:cs="Times New Roman"/>
          <w:sz w:val="27"/>
          <w:szCs w:val="27"/>
          <w:lang w:eastAsia="ru-RU"/>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 на сайте http://utp.sberbank-ast.ru в сети Интернет.</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color w:val="000000"/>
          <w:sz w:val="27"/>
          <w:szCs w:val="27"/>
          <w:lang w:eastAsia="ru-RU"/>
        </w:rPr>
      </w:pPr>
      <w:r w:rsidRPr="00BF0E82">
        <w:rPr>
          <w:rFonts w:ascii="Times New Roman" w:eastAsia="Times New Roman" w:hAnsi="Times New Roman" w:cs="Times New Roman"/>
          <w:color w:val="000000"/>
          <w:sz w:val="27"/>
          <w:szCs w:val="27"/>
          <w:lang w:eastAsia="ru-RU"/>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color w:val="000000"/>
          <w:sz w:val="27"/>
          <w:szCs w:val="27"/>
          <w:lang w:eastAsia="ru-RU"/>
        </w:rPr>
      </w:pPr>
      <w:r w:rsidRPr="00BF0E82">
        <w:rPr>
          <w:rFonts w:ascii="Times New Roman" w:eastAsia="Times New Roman" w:hAnsi="Times New Roman" w:cs="Times New Roman"/>
          <w:color w:val="000000"/>
          <w:sz w:val="27"/>
          <w:szCs w:val="27"/>
          <w:lang w:eastAsia="ru-RU"/>
        </w:rPr>
        <w:t xml:space="preserve">Подача предложений о цене для </w:t>
      </w:r>
      <w:proofErr w:type="spellStart"/>
      <w:r w:rsidRPr="00BF0E82">
        <w:rPr>
          <w:rFonts w:ascii="Times New Roman" w:eastAsia="Times New Roman" w:hAnsi="Times New Roman" w:cs="Times New Roman"/>
          <w:color w:val="000000"/>
          <w:sz w:val="27"/>
          <w:szCs w:val="27"/>
          <w:lang w:eastAsia="ru-RU"/>
        </w:rPr>
        <w:t>многолотовых</w:t>
      </w:r>
      <w:proofErr w:type="spellEnd"/>
      <w:r w:rsidRPr="00BF0E82">
        <w:rPr>
          <w:rFonts w:ascii="Times New Roman" w:eastAsia="Times New Roman" w:hAnsi="Times New Roman" w:cs="Times New Roman"/>
          <w:color w:val="000000"/>
          <w:sz w:val="27"/>
          <w:szCs w:val="27"/>
          <w:lang w:eastAsia="ru-RU"/>
        </w:rPr>
        <w:t xml:space="preserve"> процедур осуществляется отдельно по каждому лоту. Сроки проведения всех лотов устанавливаются единые. </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 xml:space="preserve">6. Условия и сроки платежа, реквизиты счетов </w:t>
      </w: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для оплаты по договору купли-продажи.</w:t>
      </w: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Оплата приобретаемого посредством публичного предложения в электронной форме имущества, в соответствии с договором купли-продажи, производится в течение 30 рабочих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Оплата производится путем безналичного перечисления средств Покупателем </w:t>
      </w:r>
      <w:r w:rsidRPr="00BF0E82">
        <w:rPr>
          <w:rFonts w:ascii="Times New Roman" w:eastAsia="Times New Roman" w:hAnsi="Times New Roman" w:cs="Times New Roman"/>
          <w:sz w:val="27"/>
          <w:szCs w:val="27"/>
          <w:u w:val="single"/>
          <w:lang w:eastAsia="ru-RU"/>
        </w:rPr>
        <w:t>на следующие реквизиты</w:t>
      </w:r>
      <w:r w:rsidRPr="00BF0E82">
        <w:rPr>
          <w:rFonts w:ascii="Times New Roman" w:eastAsia="Times New Roman" w:hAnsi="Times New Roman" w:cs="Times New Roman"/>
          <w:sz w:val="27"/>
          <w:szCs w:val="27"/>
          <w:lang w:eastAsia="ru-RU"/>
        </w:rPr>
        <w:t>:</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Получатель: УФК по Тульской области (Комитет имущественных и земельных отношений администрации города Тулы), ИНН 7102005410; КПП 710601001;</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Банк Получателя: ОТДЕЛЕНИЕ ТУЛА БАНКА РОССИИ//УФК по Тульской области г. Тула; </w:t>
      </w:r>
      <w:proofErr w:type="gramStart"/>
      <w:r w:rsidRPr="00BF0E82">
        <w:rPr>
          <w:rFonts w:ascii="Times New Roman" w:eastAsia="Times New Roman" w:hAnsi="Times New Roman" w:cs="Times New Roman"/>
          <w:sz w:val="27"/>
          <w:szCs w:val="27"/>
          <w:lang w:eastAsia="ru-RU"/>
        </w:rPr>
        <w:t>Р</w:t>
      </w:r>
      <w:proofErr w:type="gramEnd"/>
      <w:r w:rsidRPr="00BF0E82">
        <w:rPr>
          <w:rFonts w:ascii="Times New Roman" w:eastAsia="Times New Roman" w:hAnsi="Times New Roman" w:cs="Times New Roman"/>
          <w:sz w:val="27"/>
          <w:szCs w:val="27"/>
          <w:lang w:eastAsia="ru-RU"/>
        </w:rPr>
        <w:t>/счет № 03100643000000016600; к/с 40102810445370000059,           БИК 017003983; КБК 86011402043040000410 (КБК 86011406024040000430 – земельные участки); ОКТМО 70701000.</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napToGrid w:val="0"/>
          <w:sz w:val="27"/>
          <w:szCs w:val="27"/>
          <w:lang w:eastAsia="ru-RU"/>
        </w:rPr>
      </w:pPr>
      <w:r w:rsidRPr="00BF0E82">
        <w:rPr>
          <w:rFonts w:ascii="Times New Roman" w:eastAsia="Times New Roman" w:hAnsi="Times New Roman" w:cs="Times New Roman"/>
          <w:snapToGrid w:val="0"/>
          <w:sz w:val="27"/>
          <w:szCs w:val="27"/>
          <w:lang w:eastAsia="ru-RU"/>
        </w:rPr>
        <w:t xml:space="preserve">В назначении платежа указывается: «Оплата по договору купли-продажи объекта муниципального имущества  № _______ </w:t>
      </w:r>
      <w:proofErr w:type="gramStart"/>
      <w:r w:rsidRPr="00BF0E82">
        <w:rPr>
          <w:rFonts w:ascii="Times New Roman" w:eastAsia="Times New Roman" w:hAnsi="Times New Roman" w:cs="Times New Roman"/>
          <w:snapToGrid w:val="0"/>
          <w:sz w:val="27"/>
          <w:szCs w:val="27"/>
          <w:lang w:eastAsia="ru-RU"/>
        </w:rPr>
        <w:t>от</w:t>
      </w:r>
      <w:proofErr w:type="gramEnd"/>
      <w:r w:rsidRPr="00BF0E82">
        <w:rPr>
          <w:rFonts w:ascii="Times New Roman" w:eastAsia="Times New Roman" w:hAnsi="Times New Roman" w:cs="Times New Roman"/>
          <w:snapToGrid w:val="0"/>
          <w:sz w:val="27"/>
          <w:szCs w:val="27"/>
          <w:lang w:eastAsia="ru-RU"/>
        </w:rPr>
        <w:t xml:space="preserve"> _______».</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НДС входит в цену продажи объекта, указанную в договоре купли-продажи, и уплачивается Покупателем самостоятельно в порядке и </w:t>
      </w:r>
      <w:proofErr w:type="gramStart"/>
      <w:r w:rsidRPr="00BF0E82">
        <w:rPr>
          <w:rFonts w:ascii="Times New Roman" w:eastAsia="Times New Roman" w:hAnsi="Times New Roman" w:cs="Times New Roman"/>
          <w:sz w:val="27"/>
          <w:szCs w:val="27"/>
          <w:lang w:eastAsia="ru-RU"/>
        </w:rPr>
        <w:t>сроки</w:t>
      </w:r>
      <w:proofErr w:type="gramEnd"/>
      <w:r w:rsidRPr="00BF0E82">
        <w:rPr>
          <w:rFonts w:ascii="Times New Roman" w:eastAsia="Times New Roman" w:hAnsi="Times New Roman" w:cs="Times New Roman"/>
          <w:sz w:val="27"/>
          <w:szCs w:val="27"/>
          <w:lang w:eastAsia="ru-RU"/>
        </w:rPr>
        <w:t xml:space="preserve"> установленные действующим законодательством, на расчетный счет отделения Федерального казначейства по месту регистрации Покупателя.</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 xml:space="preserve">Для физических лиц: </w:t>
      </w:r>
      <w:r w:rsidRPr="00BF0E82">
        <w:rPr>
          <w:rFonts w:ascii="Times New Roman" w:eastAsia="Times New Roman" w:hAnsi="Times New Roman" w:cs="Times New Roman"/>
          <w:sz w:val="27"/>
          <w:szCs w:val="27"/>
          <w:lang w:eastAsia="ru-RU"/>
        </w:rPr>
        <w:t xml:space="preserve"> размер НДС, указанный в договоре купли-продажи, перечисляется на следующие реквизиты:</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Получатель: ФУ администрации города Тулы (Комитет имущественных и земельных отношений администрации города Тулы, </w:t>
      </w:r>
      <w:proofErr w:type="gramStart"/>
      <w:r w:rsidRPr="00BF0E82">
        <w:rPr>
          <w:rFonts w:ascii="Times New Roman" w:eastAsia="Times New Roman" w:hAnsi="Times New Roman" w:cs="Times New Roman"/>
          <w:sz w:val="27"/>
          <w:szCs w:val="27"/>
          <w:lang w:eastAsia="ru-RU"/>
        </w:rPr>
        <w:t>л</w:t>
      </w:r>
      <w:proofErr w:type="gramEnd"/>
      <w:r w:rsidRPr="00BF0E82">
        <w:rPr>
          <w:rFonts w:ascii="Times New Roman" w:eastAsia="Times New Roman" w:hAnsi="Times New Roman" w:cs="Times New Roman"/>
          <w:sz w:val="27"/>
          <w:szCs w:val="27"/>
          <w:lang w:eastAsia="ru-RU"/>
        </w:rPr>
        <w:t>/с 015.31.101.3),                          ИНН 7102005410; КПП 710601001;</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 Банк Получателя: ОТДЕЛЕНИЕ ТУЛА БАНКА РОССИИ//УФК по Тульской области г. Тула; </w:t>
      </w:r>
      <w:proofErr w:type="gramStart"/>
      <w:r w:rsidRPr="00BF0E82">
        <w:rPr>
          <w:rFonts w:ascii="Times New Roman" w:eastAsia="Times New Roman" w:hAnsi="Times New Roman" w:cs="Times New Roman"/>
          <w:sz w:val="27"/>
          <w:szCs w:val="27"/>
          <w:lang w:eastAsia="ru-RU"/>
        </w:rPr>
        <w:t>Р</w:t>
      </w:r>
      <w:proofErr w:type="gramEnd"/>
      <w:r w:rsidRPr="00BF0E82">
        <w:rPr>
          <w:rFonts w:ascii="Times New Roman" w:eastAsia="Times New Roman" w:hAnsi="Times New Roman" w:cs="Times New Roman"/>
          <w:sz w:val="27"/>
          <w:szCs w:val="27"/>
          <w:lang w:eastAsia="ru-RU"/>
        </w:rPr>
        <w:t>/счет № 03232643707010006600; к/с 40102810445370000059;               БИК 017003983; ОКТМО 70701000.</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p>
    <w:p w:rsidR="00BF0E82" w:rsidRPr="00BF0E82" w:rsidRDefault="00BF0E82" w:rsidP="00BF0E82">
      <w:pPr>
        <w:widowControl w:val="0"/>
        <w:numPr>
          <w:ilvl w:val="0"/>
          <w:numId w:val="2"/>
        </w:numPr>
        <w:spacing w:after="0" w:line="240" w:lineRule="auto"/>
        <w:jc w:val="center"/>
        <w:rPr>
          <w:rFonts w:ascii="Times New Roman" w:eastAsia="Times New Roman" w:hAnsi="Times New Roman" w:cs="Times New Roman"/>
          <w:snapToGrid w:val="0"/>
          <w:sz w:val="27"/>
          <w:szCs w:val="27"/>
          <w:u w:val="single"/>
          <w:lang w:eastAsia="ru-RU"/>
        </w:rPr>
      </w:pPr>
      <w:r w:rsidRPr="00BF0E82">
        <w:rPr>
          <w:rFonts w:ascii="Times New Roman" w:eastAsia="Times New Roman" w:hAnsi="Times New Roman" w:cs="Times New Roman"/>
          <w:snapToGrid w:val="0"/>
          <w:sz w:val="27"/>
          <w:szCs w:val="27"/>
          <w:u w:val="single"/>
          <w:lang w:eastAsia="ru-RU"/>
        </w:rPr>
        <w:t>Размер задатка, срок и порядок его внесения,</w:t>
      </w:r>
    </w:p>
    <w:p w:rsidR="00BF0E82" w:rsidRPr="00BF0E82" w:rsidRDefault="00BF0E82" w:rsidP="00BF0E82">
      <w:pPr>
        <w:widowControl w:val="0"/>
        <w:spacing w:after="0" w:line="240" w:lineRule="auto"/>
        <w:jc w:val="center"/>
        <w:rPr>
          <w:rFonts w:ascii="Times New Roman" w:eastAsia="Times New Roman" w:hAnsi="Times New Roman" w:cs="Times New Roman"/>
          <w:snapToGrid w:val="0"/>
          <w:sz w:val="27"/>
          <w:szCs w:val="27"/>
          <w:u w:val="single"/>
          <w:lang w:eastAsia="ru-RU"/>
        </w:rPr>
      </w:pPr>
      <w:r w:rsidRPr="00BF0E82">
        <w:rPr>
          <w:rFonts w:ascii="Times New Roman" w:eastAsia="Times New Roman" w:hAnsi="Times New Roman" w:cs="Times New Roman"/>
          <w:snapToGrid w:val="0"/>
          <w:sz w:val="27"/>
          <w:szCs w:val="27"/>
          <w:u w:val="single"/>
          <w:lang w:eastAsia="ru-RU"/>
        </w:rPr>
        <w:t>необходимые реквизиты счетов и порядок возврата задатка.</w:t>
      </w:r>
    </w:p>
    <w:p w:rsidR="00BF0E82" w:rsidRPr="00BF0E82" w:rsidRDefault="00BF0E82" w:rsidP="00BF0E82">
      <w:pPr>
        <w:widowControl w:val="0"/>
        <w:spacing w:after="0" w:line="240" w:lineRule="auto"/>
        <w:jc w:val="center"/>
        <w:rPr>
          <w:rFonts w:ascii="Times New Roman" w:eastAsia="Times New Roman" w:hAnsi="Times New Roman" w:cs="Times New Roman"/>
          <w:snapToGrid w:val="0"/>
          <w:sz w:val="27"/>
          <w:szCs w:val="27"/>
          <w:lang w:eastAsia="ru-RU"/>
        </w:rPr>
      </w:pPr>
    </w:p>
    <w:p w:rsidR="00BF0E82" w:rsidRPr="00BF0E82" w:rsidRDefault="00BF0E82" w:rsidP="00BF0E8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F0E82">
        <w:rPr>
          <w:rFonts w:ascii="Times New Roman" w:eastAsia="Times New Roman" w:hAnsi="Times New Roman" w:cs="Times New Roman"/>
          <w:sz w:val="26"/>
          <w:szCs w:val="26"/>
          <w:lang w:eastAsia="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napToGrid w:val="0"/>
          <w:sz w:val="27"/>
          <w:szCs w:val="27"/>
          <w:lang w:eastAsia="ru-RU"/>
        </w:rPr>
      </w:pPr>
      <w:r w:rsidRPr="00BF0E82">
        <w:rPr>
          <w:rFonts w:ascii="Times New Roman" w:eastAsia="Times New Roman" w:hAnsi="Times New Roman" w:cs="Times New Roman"/>
          <w:snapToGrid w:val="0"/>
          <w:sz w:val="27"/>
          <w:szCs w:val="27"/>
          <w:lang w:eastAsia="ru-RU"/>
        </w:rPr>
        <w:t>Размер задатка указан по каждому лоту в таблице «Перечень выставляемых на торги объектов муниципального имущества».</w:t>
      </w:r>
    </w:p>
    <w:p w:rsidR="00BF0E82" w:rsidRPr="00BF0E82" w:rsidRDefault="00BF0E82" w:rsidP="00BF0E82">
      <w:pPr>
        <w:widowControl w:val="0"/>
        <w:spacing w:after="0" w:line="240" w:lineRule="auto"/>
        <w:ind w:firstLine="709"/>
        <w:jc w:val="both"/>
        <w:rPr>
          <w:rFonts w:ascii="Times New Roman" w:eastAsia="Times New Roman" w:hAnsi="Times New Roman" w:cs="Times New Roman"/>
          <w:snapToGrid w:val="0"/>
          <w:sz w:val="27"/>
          <w:szCs w:val="27"/>
          <w:lang w:eastAsia="ru-RU"/>
        </w:rPr>
      </w:pPr>
      <w:r w:rsidRPr="00BF0E82">
        <w:rPr>
          <w:rFonts w:ascii="Times New Roman" w:eastAsia="Times New Roman" w:hAnsi="Times New Roman" w:cs="Times New Roman"/>
          <w:snapToGrid w:val="0"/>
          <w:sz w:val="27"/>
          <w:szCs w:val="27"/>
          <w:lang w:eastAsia="ru-RU"/>
        </w:rPr>
        <w:t xml:space="preserve">Срок внесения задатка, т.е. поступления суммы задатка на счет </w:t>
      </w:r>
      <w:r w:rsidRPr="00BF0E82">
        <w:rPr>
          <w:rFonts w:ascii="Times New Roman" w:eastAsia="Calibri" w:hAnsi="Times New Roman" w:cs="Times New Roman"/>
          <w:snapToGrid w:val="0"/>
          <w:sz w:val="27"/>
          <w:szCs w:val="27"/>
          <w:lang w:eastAsia="ru-RU"/>
        </w:rPr>
        <w:t>Оператора</w:t>
      </w:r>
      <w:r w:rsidRPr="00BF0E82">
        <w:rPr>
          <w:rFonts w:ascii="Times New Roman" w:eastAsia="Times New Roman" w:hAnsi="Times New Roman" w:cs="Times New Roman"/>
          <w:snapToGrid w:val="0"/>
          <w:sz w:val="27"/>
          <w:szCs w:val="27"/>
          <w:lang w:eastAsia="ru-RU"/>
        </w:rPr>
        <w:t>: до 0 ч. 00 мин. 31.08.2021г.</w:t>
      </w:r>
    </w:p>
    <w:p w:rsidR="00BF0E82" w:rsidRPr="00BF0E82" w:rsidRDefault="00BF0E82" w:rsidP="00BF0E82">
      <w:pPr>
        <w:autoSpaceDE w:val="0"/>
        <w:autoSpaceDN w:val="0"/>
        <w:adjustRightInd w:val="0"/>
        <w:spacing w:after="0" w:line="240" w:lineRule="auto"/>
        <w:ind w:firstLine="709"/>
        <w:jc w:val="both"/>
        <w:outlineLvl w:val="0"/>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Задаток для участия в продаже имущества посредством публичного предложения служит обеспечением в части заключения договора, а также в обеспечение исполнения обязательств, предусмотренных договором купли-продажи.</w:t>
      </w:r>
    </w:p>
    <w:p w:rsidR="00BF0E82" w:rsidRPr="00BF0E82" w:rsidRDefault="00BF0E82" w:rsidP="00BF0E82">
      <w:pPr>
        <w:autoSpaceDE w:val="0"/>
        <w:autoSpaceDN w:val="0"/>
        <w:adjustRightInd w:val="0"/>
        <w:spacing w:after="0" w:line="240" w:lineRule="auto"/>
        <w:ind w:firstLine="567"/>
        <w:jc w:val="both"/>
        <w:outlineLvl w:val="0"/>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 xml:space="preserve">Платежи по перечислению задатка для участия в торгах и порядок возврата задатка осуществляются в соответствии </w:t>
      </w:r>
      <w:r w:rsidRPr="00BF0E82">
        <w:rPr>
          <w:rFonts w:ascii="Times New Roman" w:eastAsia="Calibri" w:hAnsi="Times New Roman" w:cs="Times New Roman"/>
          <w:bCs/>
          <w:sz w:val="27"/>
          <w:szCs w:val="27"/>
          <w:u w:val="single"/>
          <w:lang w:eastAsia="ru-RU"/>
        </w:rPr>
        <w:t>с Регламентом электронной площадки</w:t>
      </w:r>
      <w:r w:rsidRPr="00BF0E82">
        <w:rPr>
          <w:rFonts w:ascii="Times New Roman" w:eastAsia="Calibri" w:hAnsi="Times New Roman" w:cs="Times New Roman"/>
          <w:bCs/>
          <w:sz w:val="27"/>
          <w:szCs w:val="27"/>
          <w:lang w:eastAsia="ru-RU"/>
        </w:rPr>
        <w:t>.</w:t>
      </w:r>
    </w:p>
    <w:p w:rsidR="00BF0E82" w:rsidRPr="00BF0E82" w:rsidRDefault="00BF0E82" w:rsidP="00BF0E82">
      <w:pPr>
        <w:autoSpaceDE w:val="0"/>
        <w:autoSpaceDN w:val="0"/>
        <w:adjustRightInd w:val="0"/>
        <w:spacing w:after="0" w:line="240" w:lineRule="auto"/>
        <w:ind w:firstLine="709"/>
        <w:jc w:val="both"/>
        <w:outlineLvl w:val="0"/>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 xml:space="preserve"> Сумма задатка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F0E82" w:rsidRPr="00BF0E82" w:rsidRDefault="00BF0E82" w:rsidP="00BF0E82">
      <w:pPr>
        <w:autoSpaceDE w:val="0"/>
        <w:autoSpaceDN w:val="0"/>
        <w:adjustRightInd w:val="0"/>
        <w:spacing w:after="0" w:line="240" w:lineRule="auto"/>
        <w:ind w:firstLine="708"/>
        <w:jc w:val="both"/>
        <w:outlineLvl w:val="0"/>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 xml:space="preserve">Банковские реквизиты счета для перечисления задатка: </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969"/>
      </w:tblGrid>
      <w:tr w:rsidR="00BF0E82" w:rsidRPr="00BF0E82" w:rsidTr="005D0436">
        <w:trPr>
          <w:trHeight w:val="358"/>
        </w:trPr>
        <w:tc>
          <w:tcPr>
            <w:tcW w:w="3256" w:type="dxa"/>
            <w:hideMark/>
          </w:tcPr>
          <w:p w:rsidR="00BF0E82" w:rsidRPr="00BF0E82" w:rsidRDefault="00BF0E82" w:rsidP="00BF0E82">
            <w:pPr>
              <w:keepNext/>
              <w:spacing w:after="0" w:line="240" w:lineRule="auto"/>
              <w:textAlignment w:val="top"/>
              <w:outlineLvl w:val="2"/>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lang w:eastAsia="ru-RU"/>
              </w:rPr>
              <w:t>Получатель</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Наименование</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АО "Сбербанк-АСТ"</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ИНН:</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7707308480</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КПП:</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770701001</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Расчетный счет:</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40702810300020038047</w:t>
            </w:r>
          </w:p>
        </w:tc>
      </w:tr>
      <w:tr w:rsidR="00BF0E82" w:rsidRPr="00BF0E82" w:rsidTr="005D0436">
        <w:tc>
          <w:tcPr>
            <w:tcW w:w="3256" w:type="dxa"/>
            <w:hideMark/>
          </w:tcPr>
          <w:p w:rsidR="00BF0E82" w:rsidRPr="00BF0E82" w:rsidRDefault="00BF0E82" w:rsidP="00BF0E82">
            <w:pPr>
              <w:keepNext/>
              <w:spacing w:after="0" w:line="240" w:lineRule="auto"/>
              <w:textAlignment w:val="top"/>
              <w:outlineLvl w:val="2"/>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lang w:eastAsia="ru-RU"/>
              </w:rPr>
              <w:t>Банк получателя</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Наименование банка:</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ПАО</w:t>
            </w:r>
            <w:proofErr w:type="gramStart"/>
            <w:r w:rsidRPr="00BF0E82">
              <w:rPr>
                <w:rFonts w:ascii="Times New Roman" w:eastAsia="Times New Roman" w:hAnsi="Times New Roman" w:cs="Times New Roman"/>
                <w:sz w:val="27"/>
                <w:szCs w:val="27"/>
                <w:lang w:eastAsia="ru-RU"/>
              </w:rPr>
              <w:t>"С</w:t>
            </w:r>
            <w:proofErr w:type="gramEnd"/>
            <w:r w:rsidRPr="00BF0E82">
              <w:rPr>
                <w:rFonts w:ascii="Times New Roman" w:eastAsia="Times New Roman" w:hAnsi="Times New Roman" w:cs="Times New Roman"/>
                <w:sz w:val="27"/>
                <w:szCs w:val="27"/>
                <w:lang w:eastAsia="ru-RU"/>
              </w:rPr>
              <w:t>БЕРБАНК РОССИИ"              г. МОСКВА</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БИК:</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044525225</w:t>
            </w:r>
          </w:p>
        </w:tc>
      </w:tr>
      <w:tr w:rsidR="00BF0E82" w:rsidRPr="00BF0E82" w:rsidTr="005D0436">
        <w:tc>
          <w:tcPr>
            <w:tcW w:w="3256"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Корреспондентский счет:</w:t>
            </w:r>
          </w:p>
        </w:tc>
        <w:tc>
          <w:tcPr>
            <w:tcW w:w="3969" w:type="dxa"/>
            <w:hideMark/>
          </w:tcPr>
          <w:p w:rsidR="00BF0E82" w:rsidRPr="00BF0E82" w:rsidRDefault="00BF0E82" w:rsidP="00BF0E82">
            <w:pPr>
              <w:spacing w:after="0" w:line="240" w:lineRule="auto"/>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30101810400000000225</w:t>
            </w:r>
          </w:p>
        </w:tc>
      </w:tr>
    </w:tbl>
    <w:p w:rsidR="00BF0E82" w:rsidRPr="00BF0E82" w:rsidRDefault="00BF0E82" w:rsidP="00BF0E82">
      <w:pPr>
        <w:widowControl w:val="0"/>
        <w:spacing w:after="0" w:line="240" w:lineRule="auto"/>
        <w:ind w:firstLine="709"/>
        <w:jc w:val="both"/>
        <w:rPr>
          <w:rFonts w:ascii="Times New Roman" w:eastAsia="Times New Roman" w:hAnsi="Times New Roman" w:cs="Times New Roman"/>
          <w:bCs/>
          <w:snapToGrid w:val="0"/>
          <w:sz w:val="27"/>
          <w:szCs w:val="27"/>
          <w:lang w:eastAsia="ru-RU"/>
        </w:rPr>
      </w:pPr>
      <w:r w:rsidRPr="00BF0E82">
        <w:rPr>
          <w:rFonts w:ascii="Times New Roman" w:eastAsia="Times New Roman" w:hAnsi="Times New Roman" w:cs="Times New Roman"/>
          <w:bCs/>
          <w:snapToGrid w:val="0"/>
          <w:sz w:val="27"/>
          <w:szCs w:val="27"/>
          <w:lang w:eastAsia="ru-RU"/>
        </w:rPr>
        <w:t>В назначении платежа необходимо указание ИНН плательщика.</w:t>
      </w:r>
    </w:p>
    <w:p w:rsidR="00BF0E82" w:rsidRPr="00BF0E82" w:rsidRDefault="00BF0E82" w:rsidP="00BF0E82">
      <w:pPr>
        <w:spacing w:after="0" w:line="240" w:lineRule="auto"/>
        <w:ind w:firstLine="709"/>
        <w:jc w:val="both"/>
        <w:outlineLvl w:val="3"/>
        <w:rPr>
          <w:rFonts w:ascii="Times New Roman" w:eastAsia="Times New Roman" w:hAnsi="Times New Roman" w:cs="Times New Roman"/>
          <w:bCs/>
          <w:sz w:val="27"/>
          <w:szCs w:val="27"/>
          <w:lang w:eastAsia="ru-RU"/>
        </w:rPr>
      </w:pPr>
      <w:r w:rsidRPr="00BF0E82">
        <w:rPr>
          <w:rFonts w:ascii="Times New Roman" w:eastAsia="Times New Roman" w:hAnsi="Times New Roman" w:cs="Times New Roman"/>
          <w:bCs/>
          <w:sz w:val="27"/>
          <w:szCs w:val="27"/>
          <w:lang w:eastAsia="ru-RU"/>
        </w:rPr>
        <w:t>Денежные средства, перечисленные за Участника третьим лицом, не зачисляются на счет такого Участника на УТП.</w:t>
      </w:r>
    </w:p>
    <w:p w:rsidR="00BF0E82" w:rsidRPr="00BF0E82" w:rsidRDefault="00BF0E82" w:rsidP="00BF0E82">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 xml:space="preserve">Образец платежного поручения приведен на электронной площадке по адресу: </w:t>
      </w:r>
      <w:hyperlink r:id="rId9" w:history="1">
        <w:r w:rsidRPr="00BF0E82">
          <w:rPr>
            <w:rFonts w:ascii="Times New Roman" w:eastAsia="Times New Roman" w:hAnsi="Times New Roman" w:cs="Times New Roman"/>
            <w:sz w:val="27"/>
            <w:szCs w:val="27"/>
            <w:u w:val="single"/>
          </w:rPr>
          <w:t>http://utp.sberbank-ast.ru/AP/Notice/653/Requisites</w:t>
        </w:r>
      </w:hyperlink>
    </w:p>
    <w:p w:rsidR="00BF0E82" w:rsidRPr="00BF0E82" w:rsidRDefault="00BF0E82" w:rsidP="00BF0E82">
      <w:pPr>
        <w:autoSpaceDE w:val="0"/>
        <w:autoSpaceDN w:val="0"/>
        <w:adjustRightInd w:val="0"/>
        <w:spacing w:after="0" w:line="240" w:lineRule="auto"/>
        <w:ind w:firstLine="709"/>
        <w:jc w:val="both"/>
        <w:outlineLvl w:val="0"/>
        <w:rPr>
          <w:rFonts w:ascii="Times New Roman" w:eastAsia="Calibri" w:hAnsi="Times New Roman" w:cs="Times New Roman"/>
          <w:bCs/>
          <w:sz w:val="27"/>
          <w:szCs w:val="27"/>
          <w:lang w:eastAsia="ru-RU"/>
        </w:rPr>
      </w:pPr>
      <w:proofErr w:type="gramStart"/>
      <w:r w:rsidRPr="00BF0E82">
        <w:rPr>
          <w:rFonts w:ascii="Times New Roman" w:eastAsia="Times New Roman" w:hAnsi="Times New Roman" w:cs="Times New Roman"/>
          <w:sz w:val="27"/>
          <w:szCs w:val="27"/>
          <w:lang w:eastAsia="ru-RU"/>
        </w:rPr>
        <w:t>В случае подачи заявки на участие в торгах, проводимых в соответствии с Федеральным законом от 21.12.2001 № 178-ФЗ и Постановлением Правительства РФ от 27.08.2012 № 860, в форме аукциона, публичного предложения, конкурса,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roofErr w:type="gramEnd"/>
      <w:r w:rsidRPr="00BF0E82">
        <w:rPr>
          <w:rFonts w:ascii="Times New Roman" w:eastAsia="Times New Roman" w:hAnsi="Times New Roman" w:cs="Times New Roman"/>
          <w:sz w:val="27"/>
          <w:szCs w:val="27"/>
          <w:lang w:eastAsia="ru-RU"/>
        </w:rPr>
        <w:t xml:space="preserve"> Оператор программными средствами осуществляет блокирование денежных сре</w:t>
      </w:r>
      <w:proofErr w:type="gramStart"/>
      <w:r w:rsidRPr="00BF0E82">
        <w:rPr>
          <w:rFonts w:ascii="Times New Roman" w:eastAsia="Times New Roman" w:hAnsi="Times New Roman" w:cs="Times New Roman"/>
          <w:sz w:val="27"/>
          <w:szCs w:val="27"/>
          <w:lang w:eastAsia="ru-RU"/>
        </w:rPr>
        <w:t>дств в с</w:t>
      </w:r>
      <w:proofErr w:type="gramEnd"/>
      <w:r w:rsidRPr="00BF0E82">
        <w:rPr>
          <w:rFonts w:ascii="Times New Roman" w:eastAsia="Times New Roman" w:hAnsi="Times New Roman" w:cs="Times New Roman"/>
          <w:sz w:val="27"/>
          <w:szCs w:val="27"/>
          <w:lang w:eastAsia="ru-RU"/>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F0E82">
        <w:rPr>
          <w:rFonts w:ascii="Times New Roman" w:eastAsia="Times New Roman" w:hAnsi="Times New Roman" w:cs="Times New Roman"/>
          <w:sz w:val="27"/>
          <w:szCs w:val="27"/>
          <w:lang w:eastAsia="ru-RU"/>
        </w:rPr>
        <w:t>непоступлении</w:t>
      </w:r>
      <w:proofErr w:type="spellEnd"/>
      <w:r w:rsidRPr="00BF0E82">
        <w:rPr>
          <w:rFonts w:ascii="Times New Roman" w:eastAsia="Times New Roman" w:hAnsi="Times New Roman" w:cs="Times New Roman"/>
          <w:sz w:val="27"/>
          <w:szCs w:val="27"/>
          <w:lang w:eastAsia="ru-RU"/>
        </w:rPr>
        <w:t xml:space="preserve"> Оператору задатка от такого Претендента.</w:t>
      </w:r>
    </w:p>
    <w:p w:rsidR="00BF0E82" w:rsidRPr="00BF0E82" w:rsidRDefault="00BF0E82" w:rsidP="00BF0E82">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При уклонении или отказе победителя торгов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gramStart"/>
      <w:r w:rsidRPr="00BF0E82">
        <w:rPr>
          <w:rFonts w:ascii="Times New Roman" w:eastAsia="Times New Roman" w:hAnsi="Times New Roman" w:cs="Times New Roman"/>
          <w:sz w:val="27"/>
          <w:szCs w:val="27"/>
          <w:lang w:eastAsia="ru-RU"/>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BF0E82">
          <w:rPr>
            <w:rFonts w:ascii="Times New Roman" w:eastAsia="Times New Roman" w:hAnsi="Times New Roman" w:cs="Times New Roman"/>
            <w:sz w:val="27"/>
            <w:szCs w:val="27"/>
            <w:lang w:eastAsia="ru-RU"/>
          </w:rPr>
          <w:t>статьей 437</w:t>
        </w:r>
      </w:hyperlink>
      <w:r w:rsidRPr="00BF0E82">
        <w:rPr>
          <w:rFonts w:ascii="Times New Roman" w:eastAsia="Times New Roman" w:hAnsi="Times New Roman" w:cs="Times New Roman"/>
          <w:sz w:val="27"/>
          <w:szCs w:val="27"/>
          <w:lang w:eastAsia="ru-RU"/>
        </w:rPr>
        <w:t xml:space="preserve"> Гражданского кодекса Российской Федерации, а подача претендентом заявки на участие в продаже имущества посредством публичного предложения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Задаток, перечисленный победителем продажи имущества посредством публичного предложения, засчитывается в сумму платежа по договору купли-продажи.</w:t>
      </w: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случае расторжения договора купли-продажи по вине Покупателя, задаток не возвращается и остается у Продавца.</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p>
    <w:p w:rsidR="00BF0E82" w:rsidRPr="00BF0E82" w:rsidRDefault="00BF0E82" w:rsidP="00BF0E82">
      <w:pPr>
        <w:widowControl w:val="0"/>
        <w:numPr>
          <w:ilvl w:val="0"/>
          <w:numId w:val="2"/>
        </w:numPr>
        <w:tabs>
          <w:tab w:val="left" w:pos="567"/>
          <w:tab w:val="left" w:pos="3600"/>
        </w:tabs>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Порядок, место, даты начала и окончания подачи заявок, предложений, место и срок подведения итогов продажи.</w:t>
      </w:r>
    </w:p>
    <w:p w:rsidR="00BF0E82" w:rsidRPr="00BF0E82" w:rsidRDefault="00BF0E82" w:rsidP="00BF0E82">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7"/>
          <w:szCs w:val="27"/>
          <w:u w:val="single"/>
          <w:lang w:eastAsia="ru-RU"/>
        </w:rPr>
      </w:pPr>
    </w:p>
    <w:p w:rsidR="00BF0E82" w:rsidRPr="00BF0E82" w:rsidRDefault="00BF0E82" w:rsidP="00BF0E82">
      <w:pPr>
        <w:spacing w:after="0" w:line="240" w:lineRule="auto"/>
        <w:ind w:firstLine="567"/>
        <w:jc w:val="both"/>
        <w:rPr>
          <w:rFonts w:ascii="Times New Roman" w:eastAsia="Times New Roman" w:hAnsi="Times New Roman" w:cs="Times New Roman"/>
          <w:bCs/>
          <w:sz w:val="27"/>
          <w:szCs w:val="27"/>
          <w:lang w:eastAsia="ru-RU"/>
        </w:rPr>
      </w:pPr>
      <w:r w:rsidRPr="00BF0E82">
        <w:rPr>
          <w:rFonts w:ascii="Times New Roman" w:eastAsia="Times New Roman" w:hAnsi="Times New Roman" w:cs="Times New Roman"/>
          <w:bCs/>
          <w:sz w:val="27"/>
          <w:szCs w:val="27"/>
          <w:lang w:eastAsia="ru-RU"/>
        </w:rPr>
        <w:t>Указанное в настоящем информационном сообщении время – московское.</w:t>
      </w:r>
    </w:p>
    <w:p w:rsidR="00BF0E82" w:rsidRPr="00BF0E82" w:rsidRDefault="00BF0E82" w:rsidP="00BF0E82">
      <w:pPr>
        <w:spacing w:after="0" w:line="240" w:lineRule="auto"/>
        <w:ind w:firstLine="567"/>
        <w:jc w:val="both"/>
        <w:rPr>
          <w:rFonts w:ascii="Times New Roman" w:eastAsia="Times New Roman" w:hAnsi="Times New Roman" w:cs="Times New Roman"/>
          <w:bCs/>
          <w:sz w:val="27"/>
          <w:szCs w:val="27"/>
          <w:lang w:eastAsia="ru-RU"/>
        </w:rPr>
      </w:pPr>
      <w:r w:rsidRPr="00BF0E82">
        <w:rPr>
          <w:rFonts w:ascii="Times New Roman" w:eastAsia="Times New Roman" w:hAnsi="Times New Roman" w:cs="Times New Roman"/>
          <w:bCs/>
          <w:sz w:val="27"/>
          <w:szCs w:val="27"/>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F0E82" w:rsidRPr="00BF0E82" w:rsidRDefault="00BF0E82" w:rsidP="00BF0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Дата начала приема заявок</w:t>
      </w:r>
      <w:r w:rsidRPr="00BF0E82">
        <w:rPr>
          <w:rFonts w:ascii="Times New Roman" w:eastAsia="Times New Roman" w:hAnsi="Times New Roman" w:cs="Times New Roman"/>
          <w:sz w:val="27"/>
          <w:szCs w:val="27"/>
          <w:lang w:eastAsia="ru-RU"/>
        </w:rPr>
        <w:t xml:space="preserve"> на участие в торгах – с 9.00 час. 31.07.2021г.</w:t>
      </w:r>
    </w:p>
    <w:p w:rsidR="00BF0E82" w:rsidRPr="00BF0E82" w:rsidRDefault="00BF0E82" w:rsidP="00BF0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Дата окончания приема заявок</w:t>
      </w:r>
      <w:r w:rsidRPr="00BF0E82">
        <w:rPr>
          <w:rFonts w:ascii="Times New Roman" w:eastAsia="Times New Roman" w:hAnsi="Times New Roman" w:cs="Times New Roman"/>
          <w:sz w:val="27"/>
          <w:szCs w:val="27"/>
          <w:lang w:eastAsia="ru-RU"/>
        </w:rPr>
        <w:t xml:space="preserve"> на участие в торгах – в 17.00 час. 25.08.2021г. </w:t>
      </w:r>
    </w:p>
    <w:p w:rsidR="00BF0E82" w:rsidRPr="00BF0E82" w:rsidRDefault="00BF0E82" w:rsidP="00BF0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Дата определения участников</w:t>
      </w:r>
      <w:r w:rsidRPr="00BF0E82">
        <w:rPr>
          <w:rFonts w:ascii="Times New Roman" w:eastAsia="Times New Roman" w:hAnsi="Times New Roman" w:cs="Times New Roman"/>
          <w:sz w:val="27"/>
          <w:szCs w:val="27"/>
          <w:lang w:eastAsia="ru-RU"/>
        </w:rPr>
        <w:t xml:space="preserve"> – 31.08.2021г.</w:t>
      </w:r>
    </w:p>
    <w:p w:rsidR="00BF0E82" w:rsidRPr="00BF0E82" w:rsidRDefault="00BF0E82" w:rsidP="00BF0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Продажа посредством публичного предложения состоится</w:t>
      </w:r>
      <w:r w:rsidRPr="00BF0E82">
        <w:rPr>
          <w:rFonts w:ascii="Times New Roman" w:eastAsia="Times New Roman" w:hAnsi="Times New Roman" w:cs="Times New Roman"/>
          <w:sz w:val="27"/>
          <w:szCs w:val="27"/>
          <w:lang w:eastAsia="ru-RU"/>
        </w:rPr>
        <w:t xml:space="preserve"> (дата и время начала приема предложений от участников) –02.09.2021г. в 10.00 час.</w:t>
      </w:r>
    </w:p>
    <w:p w:rsidR="00BF0E82" w:rsidRPr="00BF0E82" w:rsidRDefault="00BF0E82" w:rsidP="00BF0E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Срок (дата и время) подведения итогов продажи:</w:t>
      </w:r>
      <w:r w:rsidRPr="00BF0E82">
        <w:rPr>
          <w:rFonts w:ascii="Times New Roman" w:eastAsia="Times New Roman" w:hAnsi="Times New Roman" w:cs="Times New Roman"/>
          <w:sz w:val="27"/>
          <w:szCs w:val="27"/>
          <w:lang w:eastAsia="ru-RU"/>
        </w:rPr>
        <w:t xml:space="preserve"> 02.09.2021г. в 10.00 час.</w:t>
      </w:r>
      <w:r w:rsidRPr="00BF0E82">
        <w:rPr>
          <w:rFonts w:ascii="Times New Roman" w:eastAsia="Times New Roman" w:hAnsi="Times New Roman" w:cs="Times New Roman"/>
          <w:sz w:val="27"/>
          <w:szCs w:val="27"/>
          <w:u w:val="single"/>
          <w:lang w:eastAsia="ru-RU"/>
        </w:rPr>
        <w:t xml:space="preserve"> </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Место проведения торгов:</w:t>
      </w:r>
      <w:r w:rsidRPr="00BF0E82">
        <w:rPr>
          <w:rFonts w:ascii="Times New Roman" w:eastAsia="Times New Roman" w:hAnsi="Times New Roman" w:cs="Times New Roman"/>
          <w:sz w:val="27"/>
          <w:szCs w:val="27"/>
          <w:lang w:eastAsia="ru-RU"/>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BF0E82" w:rsidRPr="00BF0E82" w:rsidRDefault="00BF0E82" w:rsidP="00BF0E82">
      <w:pPr>
        <w:widowControl w:val="0"/>
        <w:spacing w:after="0" w:line="240" w:lineRule="auto"/>
        <w:ind w:firstLine="426"/>
        <w:jc w:val="both"/>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sz w:val="27"/>
          <w:szCs w:val="27"/>
          <w:lang w:eastAsia="ru-RU"/>
        </w:rPr>
        <w:t xml:space="preserve">  Для обеспечения доступа к участию в продаже муниципального имущества посредством публичного</w:t>
      </w:r>
      <w:r w:rsidRPr="00BF0E82">
        <w:rPr>
          <w:rFonts w:ascii="Times New Roman" w:eastAsia="Times New Roman" w:hAnsi="Times New Roman" w:cs="Times New Roman"/>
          <w:bCs/>
          <w:color w:val="000000"/>
          <w:sz w:val="27"/>
          <w:szCs w:val="27"/>
          <w:lang w:eastAsia="ru-RU"/>
        </w:rPr>
        <w:t xml:space="preserve"> предложения в электронной форме Претендентам необходимо пройти процедуру регистрации на электронной площадке.</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lang w:eastAsia="ru-RU"/>
        </w:rPr>
        <w:t>Регистрация на электронной площадке проводится в соответствии с Регламентом электронной площадки (https://utp.sberbank-ast.ru/Main/Notice/757/Instructions).</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Для получения регистрации на электронной площадке претенденты представляют оператору электронной площадки:</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заявление об их регистрации на электронной площадке по форме, установленной оператором электронной площадки (далее - заявление);</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адрес электронной почты этого претендента для направления оператором электронной площадки уведомлений и иной информации.</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Оператор электронной площадки не должен требовать от претендента иные  документы и информацию.</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BF0E82" w:rsidRPr="00BF0E82" w:rsidRDefault="00BF0E82" w:rsidP="00BF0E82">
      <w:pPr>
        <w:shd w:val="clear" w:color="auto" w:fill="FFFFFF"/>
        <w:spacing w:after="0" w:line="240" w:lineRule="auto"/>
        <w:ind w:firstLine="567"/>
        <w:jc w:val="both"/>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sz w:val="27"/>
          <w:szCs w:val="27"/>
          <w:lang w:eastAsia="ru-RU"/>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BF0E82">
        <w:rPr>
          <w:rFonts w:ascii="Times New Roman" w:eastAsia="Times New Roman" w:hAnsi="Times New Roman" w:cs="Times New Roman"/>
          <w:color w:val="464C55"/>
          <w:sz w:val="27"/>
          <w:szCs w:val="27"/>
          <w:lang w:eastAsia="ru-RU"/>
        </w:rPr>
        <w:t>.</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lang w:eastAsia="ru-RU"/>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BF0E82">
        <w:rPr>
          <w:rFonts w:ascii="Times New Roman" w:eastAsia="Times New Roman" w:hAnsi="Times New Roman" w:cs="Times New Roman"/>
          <w:sz w:val="27"/>
          <w:szCs w:val="27"/>
          <w:lang w:eastAsia="ru-RU"/>
        </w:rPr>
        <w:t>Приватизация, аренда и продажа прав</w:t>
      </w:r>
      <w:r w:rsidRPr="00BF0E82">
        <w:rPr>
          <w:rFonts w:ascii="Times New Roman" w:eastAsia="Times New Roman" w:hAnsi="Times New Roman" w:cs="Times New Roman"/>
          <w:bCs/>
          <w:color w:val="000000"/>
          <w:sz w:val="27"/>
          <w:szCs w:val="27"/>
          <w:lang w:eastAsia="ru-RU"/>
        </w:rPr>
        <w:t xml:space="preserve">» из личного кабинета претендента </w:t>
      </w:r>
      <w:r w:rsidRPr="00BF0E82">
        <w:rPr>
          <w:rFonts w:ascii="Times New Roman" w:eastAsia="Times New Roman" w:hAnsi="Times New Roman" w:cs="Times New Roman"/>
          <w:sz w:val="27"/>
          <w:szCs w:val="27"/>
          <w:lang w:eastAsia="ru-RU"/>
        </w:rPr>
        <w:t>(образец заявки приведен в приложении 3 к настоящему информационному сообщению)</w:t>
      </w:r>
      <w:r w:rsidRPr="00BF0E82">
        <w:rPr>
          <w:rFonts w:ascii="Times New Roman" w:eastAsia="Times New Roman" w:hAnsi="Times New Roman" w:cs="Times New Roman"/>
          <w:bCs/>
          <w:color w:val="000000"/>
          <w:sz w:val="27"/>
          <w:szCs w:val="27"/>
          <w:lang w:eastAsia="ru-RU"/>
        </w:rPr>
        <w:t>.</w:t>
      </w:r>
    </w:p>
    <w:p w:rsidR="00BF0E82" w:rsidRPr="00BF0E82" w:rsidRDefault="00BF0E82" w:rsidP="00BF0E82">
      <w:pPr>
        <w:widowControl w:val="0"/>
        <w:spacing w:after="0" w:line="240" w:lineRule="auto"/>
        <w:ind w:firstLine="567"/>
        <w:jc w:val="both"/>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lang w:eastAsia="ru-RU"/>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BF0E82">
        <w:rPr>
          <w:rFonts w:ascii="Times New Roman" w:eastAsia="Times New Roman" w:hAnsi="Times New Roman" w:cs="Times New Roman"/>
          <w:bCs/>
          <w:color w:val="000000"/>
          <w:sz w:val="27"/>
          <w:szCs w:val="27"/>
          <w:u w:val="single"/>
          <w:lang w:eastAsia="ru-RU"/>
        </w:rPr>
        <w:t>http://utp.sberbank-ast.ru/AP/Notice/652/Instructions</w:t>
      </w:r>
    </w:p>
    <w:p w:rsidR="00BF0E82" w:rsidRPr="00BF0E82" w:rsidRDefault="00BF0E82" w:rsidP="00BF0E82">
      <w:pPr>
        <w:widowControl w:val="0"/>
        <w:spacing w:after="0" w:line="240" w:lineRule="auto"/>
        <w:ind w:firstLine="426"/>
        <w:jc w:val="both"/>
        <w:rPr>
          <w:rFonts w:ascii="Times New Roman" w:eastAsia="Times New Roman" w:hAnsi="Times New Roman" w:cs="Times New Roman"/>
          <w:bCs/>
          <w:color w:val="000000"/>
          <w:sz w:val="27"/>
          <w:szCs w:val="27"/>
          <w:u w:val="single"/>
          <w:lang w:eastAsia="ru-RU"/>
        </w:rPr>
      </w:pPr>
      <w:r w:rsidRPr="00BF0E82">
        <w:rPr>
          <w:rFonts w:ascii="Times New Roman" w:eastAsia="Times New Roman" w:hAnsi="Times New Roman" w:cs="Times New Roman"/>
          <w:bCs/>
          <w:color w:val="000000"/>
          <w:sz w:val="27"/>
          <w:szCs w:val="27"/>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BF0E82">
          <w:rPr>
            <w:rFonts w:ascii="Times New Roman" w:eastAsia="Times New Roman" w:hAnsi="Times New Roman" w:cs="Times New Roman"/>
            <w:bCs/>
            <w:color w:val="0000FF"/>
            <w:sz w:val="27"/>
            <w:szCs w:val="27"/>
            <w:u w:val="single"/>
            <w:lang w:eastAsia="ru-RU"/>
          </w:rPr>
          <w:t>http://www.sberbank-ast.ru/CAList.aspx</w:t>
        </w:r>
      </w:hyperlink>
    </w:p>
    <w:p w:rsidR="00BF0E82" w:rsidRPr="00BF0E82" w:rsidRDefault="00BF0E82" w:rsidP="00BF0E82">
      <w:pPr>
        <w:widowControl w:val="0"/>
        <w:spacing w:after="0" w:line="240" w:lineRule="auto"/>
        <w:ind w:firstLine="426"/>
        <w:jc w:val="both"/>
        <w:rPr>
          <w:rFonts w:ascii="Times New Roman" w:eastAsia="Times New Roman" w:hAnsi="Times New Roman" w:cs="Times New Roman"/>
          <w:bCs/>
          <w:color w:val="000000"/>
          <w:sz w:val="27"/>
          <w:szCs w:val="27"/>
          <w:u w:val="single"/>
          <w:lang w:eastAsia="ru-RU"/>
        </w:rPr>
      </w:pPr>
    </w:p>
    <w:p w:rsidR="00BF0E82" w:rsidRPr="00BF0E82" w:rsidRDefault="00BF0E82" w:rsidP="00BF0E82">
      <w:pPr>
        <w:widowControl w:val="0"/>
        <w:numPr>
          <w:ilvl w:val="0"/>
          <w:numId w:val="2"/>
        </w:numPr>
        <w:spacing w:after="0" w:line="240" w:lineRule="auto"/>
        <w:jc w:val="center"/>
        <w:rPr>
          <w:rFonts w:ascii="Times New Roman" w:eastAsia="Times New Roman" w:hAnsi="Times New Roman" w:cs="Times New Roman"/>
          <w:bCs/>
          <w:color w:val="000000"/>
          <w:sz w:val="27"/>
          <w:szCs w:val="27"/>
          <w:lang w:eastAsia="ru-RU"/>
        </w:rPr>
      </w:pPr>
      <w:r w:rsidRPr="00BF0E82">
        <w:rPr>
          <w:rFonts w:ascii="Times New Roman" w:eastAsia="Times New Roman" w:hAnsi="Times New Roman" w:cs="Times New Roman"/>
          <w:bCs/>
          <w:color w:val="000000"/>
          <w:sz w:val="27"/>
          <w:szCs w:val="27"/>
          <w:u w:val="single"/>
          <w:lang w:eastAsia="ru-RU"/>
        </w:rPr>
        <w:t xml:space="preserve">Исчерпывающий перечень </w:t>
      </w:r>
      <w:proofErr w:type="gramStart"/>
      <w:r w:rsidRPr="00BF0E82">
        <w:rPr>
          <w:rFonts w:ascii="Times New Roman" w:eastAsia="Times New Roman" w:hAnsi="Times New Roman" w:cs="Times New Roman"/>
          <w:bCs/>
          <w:color w:val="000000"/>
          <w:sz w:val="27"/>
          <w:szCs w:val="27"/>
          <w:u w:val="single"/>
          <w:lang w:eastAsia="ru-RU"/>
        </w:rPr>
        <w:t>представляемых</w:t>
      </w:r>
      <w:proofErr w:type="gramEnd"/>
      <w:r w:rsidRPr="00BF0E82">
        <w:rPr>
          <w:rFonts w:ascii="Times New Roman" w:eastAsia="Times New Roman" w:hAnsi="Times New Roman" w:cs="Times New Roman"/>
          <w:bCs/>
          <w:color w:val="000000"/>
          <w:sz w:val="27"/>
          <w:szCs w:val="27"/>
          <w:u w:val="single"/>
          <w:lang w:eastAsia="ru-RU"/>
        </w:rPr>
        <w:t xml:space="preserve"> участниками</w:t>
      </w:r>
    </w:p>
    <w:p w:rsidR="00BF0E82" w:rsidRPr="00BF0E82" w:rsidRDefault="00BF0E82" w:rsidP="00BF0E82">
      <w:pPr>
        <w:widowControl w:val="0"/>
        <w:spacing w:after="0" w:line="240" w:lineRule="auto"/>
        <w:ind w:left="720"/>
        <w:jc w:val="center"/>
        <w:rPr>
          <w:rFonts w:ascii="Times New Roman" w:eastAsia="Times New Roman" w:hAnsi="Times New Roman" w:cs="Times New Roman"/>
          <w:bCs/>
          <w:color w:val="000000"/>
          <w:sz w:val="27"/>
          <w:szCs w:val="27"/>
          <w:u w:val="single"/>
          <w:lang w:eastAsia="ru-RU"/>
        </w:rPr>
      </w:pPr>
      <w:r w:rsidRPr="00BF0E82">
        <w:rPr>
          <w:rFonts w:ascii="Times New Roman" w:eastAsia="Times New Roman" w:hAnsi="Times New Roman" w:cs="Times New Roman"/>
          <w:bCs/>
          <w:color w:val="000000"/>
          <w:sz w:val="27"/>
          <w:szCs w:val="27"/>
          <w:u w:val="single"/>
          <w:lang w:eastAsia="ru-RU"/>
        </w:rPr>
        <w:t>торгов документов и требования к их оформлению</w:t>
      </w:r>
    </w:p>
    <w:p w:rsidR="00BF0E82" w:rsidRPr="00BF0E82" w:rsidRDefault="00BF0E82" w:rsidP="00BF0E82">
      <w:pPr>
        <w:widowControl w:val="0"/>
        <w:spacing w:after="0" w:line="240" w:lineRule="auto"/>
        <w:ind w:left="720"/>
        <w:jc w:val="center"/>
        <w:rPr>
          <w:rFonts w:ascii="Times New Roman" w:eastAsia="Times New Roman" w:hAnsi="Times New Roman" w:cs="Times New Roman"/>
          <w:bCs/>
          <w:color w:val="000000"/>
          <w:sz w:val="27"/>
          <w:szCs w:val="27"/>
          <w:lang w:eastAsia="ru-RU"/>
        </w:rPr>
      </w:pPr>
    </w:p>
    <w:p w:rsidR="00BF0E82" w:rsidRPr="00BF0E82" w:rsidRDefault="00BF0E82" w:rsidP="00BF0E82">
      <w:pPr>
        <w:widowControl w:val="0"/>
        <w:spacing w:after="0" w:line="240" w:lineRule="auto"/>
        <w:ind w:firstLine="567"/>
        <w:jc w:val="both"/>
        <w:rPr>
          <w:rFonts w:ascii="Times New Roman" w:eastAsia="Times New Roman" w:hAnsi="Times New Roman" w:cs="Times New Roman"/>
          <w:bCs/>
          <w:color w:val="000000"/>
          <w:sz w:val="27"/>
          <w:szCs w:val="27"/>
          <w:lang w:eastAsia="ru-RU"/>
        </w:rPr>
      </w:pPr>
      <w:proofErr w:type="gramStart"/>
      <w:r w:rsidRPr="00BF0E82">
        <w:rPr>
          <w:rFonts w:ascii="Times New Roman" w:eastAsia="Times New Roman" w:hAnsi="Times New Roman" w:cs="Times New Roman"/>
          <w:bCs/>
          <w:color w:val="000000"/>
          <w:sz w:val="27"/>
          <w:szCs w:val="27"/>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(заявка на участие в электронной продаже муниципального имущества посредством публичного предложения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w:t>
      </w:r>
      <w:proofErr w:type="gramEnd"/>
      <w:r w:rsidRPr="00BF0E82">
        <w:rPr>
          <w:rFonts w:ascii="Times New Roman" w:eastAsia="Times New Roman" w:hAnsi="Times New Roman" w:cs="Times New Roman"/>
          <w:bCs/>
          <w:color w:val="000000"/>
          <w:sz w:val="27"/>
          <w:szCs w:val="27"/>
          <w:lang w:eastAsia="ru-RU"/>
        </w:rPr>
        <w:t xml:space="preserve"> действовать от имени претендента:</w:t>
      </w:r>
    </w:p>
    <w:p w:rsidR="00BF0E82" w:rsidRPr="00BF0E82" w:rsidRDefault="00BF0E82" w:rsidP="00BF0E82">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BF0E82">
        <w:rPr>
          <w:rFonts w:ascii="Times New Roman" w:eastAsia="Calibri" w:hAnsi="Times New Roman" w:cs="Times New Roman"/>
          <w:i/>
          <w:sz w:val="27"/>
          <w:szCs w:val="27"/>
          <w:lang w:eastAsia="ru-RU"/>
        </w:rPr>
        <w:t>физические лица</w:t>
      </w:r>
      <w:r w:rsidRPr="00BF0E82">
        <w:rPr>
          <w:rFonts w:ascii="Times New Roman" w:eastAsia="Calibri" w:hAnsi="Times New Roman" w:cs="Times New Roman"/>
          <w:sz w:val="27"/>
          <w:szCs w:val="27"/>
          <w:lang w:eastAsia="ru-RU"/>
        </w:rPr>
        <w:t>:</w:t>
      </w:r>
    </w:p>
    <w:p w:rsidR="00BF0E82" w:rsidRPr="00BF0E82" w:rsidRDefault="00BF0E82" w:rsidP="00BF0E82">
      <w:pPr>
        <w:autoSpaceDE w:val="0"/>
        <w:autoSpaceDN w:val="0"/>
        <w:adjustRightInd w:val="0"/>
        <w:spacing w:after="0" w:line="240" w:lineRule="auto"/>
        <w:ind w:firstLine="567"/>
        <w:jc w:val="both"/>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 копию всех листов документа, удостоверяющего личность;</w:t>
      </w:r>
    </w:p>
    <w:p w:rsidR="00BF0E82" w:rsidRPr="00BF0E82" w:rsidRDefault="00BF0E82" w:rsidP="00BF0E82">
      <w:pPr>
        <w:spacing w:after="0" w:line="240" w:lineRule="auto"/>
        <w:ind w:firstLine="567"/>
        <w:jc w:val="both"/>
        <w:rPr>
          <w:rFonts w:ascii="Times New Roman" w:eastAsia="Calibri" w:hAnsi="Times New Roman" w:cs="Times New Roman"/>
          <w:bCs/>
          <w:i/>
          <w:sz w:val="27"/>
          <w:szCs w:val="27"/>
          <w:lang w:eastAsia="ru-RU"/>
        </w:rPr>
      </w:pPr>
      <w:r w:rsidRPr="00BF0E82">
        <w:rPr>
          <w:rFonts w:ascii="Times New Roman" w:eastAsia="Calibri" w:hAnsi="Times New Roman" w:cs="Times New Roman"/>
          <w:bCs/>
          <w:i/>
          <w:sz w:val="27"/>
          <w:szCs w:val="27"/>
          <w:lang w:val="x-none" w:eastAsia="ru-RU"/>
        </w:rPr>
        <w:t>юридические лица</w:t>
      </w:r>
      <w:r w:rsidRPr="00BF0E82">
        <w:rPr>
          <w:rFonts w:ascii="Times New Roman" w:eastAsia="Calibri" w:hAnsi="Times New Roman" w:cs="Times New Roman"/>
          <w:bCs/>
          <w:i/>
          <w:sz w:val="27"/>
          <w:szCs w:val="27"/>
          <w:lang w:eastAsia="ru-RU"/>
        </w:rPr>
        <w:t>:</w:t>
      </w:r>
    </w:p>
    <w:p w:rsidR="00BF0E82" w:rsidRPr="00BF0E82" w:rsidRDefault="00BF0E82" w:rsidP="00BF0E82">
      <w:pPr>
        <w:spacing w:after="0" w:line="240" w:lineRule="auto"/>
        <w:ind w:firstLine="567"/>
        <w:jc w:val="both"/>
        <w:rPr>
          <w:rFonts w:ascii="Times New Roman" w:eastAsia="Calibri" w:hAnsi="Times New Roman" w:cs="Times New Roman"/>
          <w:bCs/>
          <w:sz w:val="27"/>
          <w:szCs w:val="27"/>
          <w:lang w:eastAsia="ru-RU"/>
        </w:rPr>
      </w:pPr>
      <w:r w:rsidRPr="00BF0E82">
        <w:rPr>
          <w:rFonts w:ascii="Times New Roman" w:eastAsia="Calibri" w:hAnsi="Times New Roman" w:cs="Times New Roman"/>
          <w:bCs/>
          <w:i/>
          <w:sz w:val="27"/>
          <w:szCs w:val="27"/>
          <w:lang w:eastAsia="ru-RU"/>
        </w:rPr>
        <w:t>-</w:t>
      </w:r>
      <w:r w:rsidRPr="00BF0E82">
        <w:rPr>
          <w:rFonts w:ascii="Times New Roman" w:eastAsia="Calibri" w:hAnsi="Times New Roman" w:cs="Times New Roman"/>
          <w:bCs/>
          <w:sz w:val="27"/>
          <w:szCs w:val="27"/>
          <w:lang w:val="x-none" w:eastAsia="ru-RU"/>
        </w:rPr>
        <w:t xml:space="preserve"> копии учредительных документов;</w:t>
      </w:r>
      <w:r w:rsidRPr="00BF0E82">
        <w:rPr>
          <w:rFonts w:ascii="Times New Roman" w:eastAsia="Calibri" w:hAnsi="Times New Roman" w:cs="Times New Roman"/>
          <w:bCs/>
          <w:sz w:val="27"/>
          <w:szCs w:val="27"/>
          <w:lang w:eastAsia="ru-RU"/>
        </w:rPr>
        <w:t xml:space="preserve"> </w:t>
      </w:r>
    </w:p>
    <w:p w:rsidR="00BF0E82" w:rsidRPr="00BF0E82" w:rsidRDefault="00BF0E82" w:rsidP="00BF0E82">
      <w:pPr>
        <w:spacing w:after="0" w:line="240" w:lineRule="auto"/>
        <w:ind w:firstLine="567"/>
        <w:jc w:val="both"/>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 xml:space="preserve">- </w:t>
      </w:r>
      <w:r w:rsidRPr="00BF0E82">
        <w:rPr>
          <w:rFonts w:ascii="Times New Roman" w:eastAsia="Calibri" w:hAnsi="Times New Roman" w:cs="Times New Roman"/>
          <w:bCs/>
          <w:sz w:val="27"/>
          <w:szCs w:val="27"/>
          <w:lang w:val="x-none"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BF0E82">
        <w:rPr>
          <w:rFonts w:ascii="Times New Roman" w:eastAsia="Calibri" w:hAnsi="Times New Roman" w:cs="Times New Roman"/>
          <w:bCs/>
          <w:sz w:val="27"/>
          <w:szCs w:val="27"/>
          <w:lang w:eastAsia="ru-RU"/>
        </w:rPr>
        <w:t xml:space="preserve">(в случае наличия) </w:t>
      </w:r>
      <w:r w:rsidRPr="00BF0E82">
        <w:rPr>
          <w:rFonts w:ascii="Times New Roman" w:eastAsia="Calibri" w:hAnsi="Times New Roman" w:cs="Times New Roman"/>
          <w:bCs/>
          <w:sz w:val="27"/>
          <w:szCs w:val="27"/>
          <w:lang w:val="x-none" w:eastAsia="ru-RU"/>
        </w:rPr>
        <w:t>юридического лица и подписанное его руководителем письмо);</w:t>
      </w:r>
      <w:r w:rsidRPr="00BF0E82">
        <w:rPr>
          <w:rFonts w:ascii="Times New Roman" w:eastAsia="Calibri" w:hAnsi="Times New Roman" w:cs="Times New Roman"/>
          <w:bCs/>
          <w:sz w:val="27"/>
          <w:szCs w:val="27"/>
          <w:lang w:eastAsia="ru-RU"/>
        </w:rPr>
        <w:t xml:space="preserve"> </w:t>
      </w:r>
    </w:p>
    <w:p w:rsidR="00BF0E82" w:rsidRPr="00BF0E82" w:rsidRDefault="00BF0E82" w:rsidP="00BF0E82">
      <w:pPr>
        <w:spacing w:after="0" w:line="240" w:lineRule="auto"/>
        <w:ind w:firstLine="567"/>
        <w:jc w:val="both"/>
        <w:rPr>
          <w:rFonts w:ascii="Times New Roman" w:eastAsia="Calibri" w:hAnsi="Times New Roman" w:cs="Times New Roman"/>
          <w:bCs/>
          <w:sz w:val="27"/>
          <w:szCs w:val="27"/>
          <w:lang w:eastAsia="ru-RU"/>
        </w:rPr>
      </w:pPr>
      <w:r w:rsidRPr="00BF0E82">
        <w:rPr>
          <w:rFonts w:ascii="Times New Roman" w:eastAsia="Calibri" w:hAnsi="Times New Roman" w:cs="Times New Roman"/>
          <w:bCs/>
          <w:sz w:val="27"/>
          <w:szCs w:val="27"/>
          <w:lang w:eastAsia="ru-RU"/>
        </w:rPr>
        <w:t xml:space="preserve">- </w:t>
      </w:r>
      <w:r w:rsidRPr="00BF0E82">
        <w:rPr>
          <w:rFonts w:ascii="Times New Roman" w:eastAsia="Calibri" w:hAnsi="Times New Roman" w:cs="Times New Roman"/>
          <w:bCs/>
          <w:sz w:val="27"/>
          <w:szCs w:val="27"/>
          <w:lang w:val="x-none"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BF0E82">
        <w:rPr>
          <w:rFonts w:ascii="Times New Roman" w:eastAsia="Calibri" w:hAnsi="Times New Roman" w:cs="Times New Roman"/>
          <w:bCs/>
          <w:sz w:val="27"/>
          <w:szCs w:val="27"/>
          <w:lang w:eastAsia="ru-RU"/>
        </w:rPr>
        <w:t xml:space="preserve">(в случае наличия) </w:t>
      </w:r>
      <w:r w:rsidRPr="00BF0E82">
        <w:rPr>
          <w:rFonts w:ascii="Times New Roman" w:eastAsia="Calibri" w:hAnsi="Times New Roman" w:cs="Times New Roman"/>
          <w:bCs/>
          <w:sz w:val="27"/>
          <w:szCs w:val="27"/>
          <w:lang w:val="x-none"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BF0E82">
        <w:rPr>
          <w:rFonts w:ascii="Times New Roman" w:eastAsia="Calibri" w:hAnsi="Times New Roman" w:cs="Times New Roman"/>
          <w:bCs/>
          <w:sz w:val="27"/>
          <w:szCs w:val="27"/>
          <w:lang w:eastAsia="ru-RU"/>
        </w:rPr>
        <w:t>.</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случае</w:t>
      </w:r>
      <w:proofErr w:type="gramStart"/>
      <w:r w:rsidRPr="00BF0E82">
        <w:rPr>
          <w:rFonts w:ascii="Times New Roman" w:eastAsia="Times New Roman" w:hAnsi="Times New Roman" w:cs="Times New Roman"/>
          <w:sz w:val="27"/>
          <w:szCs w:val="27"/>
          <w:lang w:eastAsia="ru-RU"/>
        </w:rPr>
        <w:t>,</w:t>
      </w:r>
      <w:proofErr w:type="gramEnd"/>
      <w:r w:rsidRPr="00BF0E82">
        <w:rPr>
          <w:rFonts w:ascii="Times New Roman" w:eastAsia="Times New Roman" w:hAnsi="Times New Roman" w:cs="Times New Roman"/>
          <w:sz w:val="27"/>
          <w:szCs w:val="27"/>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BF0E82">
          <w:rPr>
            <w:rFonts w:ascii="Times New Roman" w:eastAsia="Times New Roman" w:hAnsi="Times New Roman" w:cs="Times New Roman"/>
            <w:sz w:val="27"/>
            <w:szCs w:val="27"/>
            <w:lang w:eastAsia="ru-RU"/>
          </w:rPr>
          <w:t>порядке</w:t>
        </w:r>
      </w:hyperlink>
      <w:r w:rsidRPr="00BF0E82">
        <w:rPr>
          <w:rFonts w:ascii="Times New Roman" w:eastAsia="Times New Roman" w:hAnsi="Times New Roman" w:cs="Times New Roman"/>
          <w:sz w:val="27"/>
          <w:szCs w:val="27"/>
          <w:lang w:eastAsia="ru-RU"/>
        </w:rPr>
        <w:t>, или нотариально заверенная копия такой доверенности. В случае</w:t>
      </w:r>
      <w:proofErr w:type="gramStart"/>
      <w:r w:rsidRPr="00BF0E82">
        <w:rPr>
          <w:rFonts w:ascii="Times New Roman" w:eastAsia="Times New Roman" w:hAnsi="Times New Roman" w:cs="Times New Roman"/>
          <w:sz w:val="27"/>
          <w:szCs w:val="27"/>
          <w:lang w:eastAsia="ru-RU"/>
        </w:rPr>
        <w:t>,</w:t>
      </w:r>
      <w:proofErr w:type="gramEnd"/>
      <w:r w:rsidRPr="00BF0E82">
        <w:rPr>
          <w:rFonts w:ascii="Times New Roman" w:eastAsia="Times New Roman" w:hAnsi="Times New Roman" w:cs="Times New Roman"/>
          <w:sz w:val="27"/>
          <w:szCs w:val="27"/>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F0E82" w:rsidRPr="00BF0E82" w:rsidRDefault="00BF0E82" w:rsidP="00BF0E82">
      <w:pPr>
        <w:spacing w:after="0" w:line="240" w:lineRule="auto"/>
        <w:ind w:firstLine="567"/>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Все листы документов, представляемых одновременно с заявкой, должны быть пронумерованы. К данным документам прилагается опись (приложение к информационному сообщению).</w:t>
      </w:r>
    </w:p>
    <w:p w:rsidR="00BF0E82" w:rsidRPr="00BF0E82" w:rsidRDefault="00BF0E82" w:rsidP="00BF0E82">
      <w:pPr>
        <w:spacing w:after="0" w:line="240" w:lineRule="auto"/>
        <w:ind w:firstLine="567"/>
        <w:jc w:val="both"/>
        <w:rPr>
          <w:rFonts w:ascii="Times New Roman" w:eastAsia="Times New Roman" w:hAnsi="Times New Roman" w:cs="Times New Roman"/>
          <w:bCs/>
          <w:sz w:val="27"/>
          <w:szCs w:val="27"/>
        </w:rPr>
      </w:pPr>
      <w:r w:rsidRPr="00BF0E82">
        <w:rPr>
          <w:rFonts w:ascii="Times New Roman" w:eastAsia="Times New Roman" w:hAnsi="Times New Roman" w:cs="Times New Roman"/>
          <w:bCs/>
          <w:sz w:val="27"/>
          <w:szCs w:val="27"/>
        </w:rPr>
        <w:t>Одно лицо имеет право подать только одну заявку на один объект приватизации.</w:t>
      </w:r>
    </w:p>
    <w:p w:rsidR="00BF0E82" w:rsidRPr="00BF0E82" w:rsidRDefault="00BF0E82" w:rsidP="00BF0E82">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Заявки подаются на электронную площадку, начиная со времени и даты начала приема заявок до времени и даты окончания приема заявок, указанных в информационном сообщении.</w:t>
      </w:r>
    </w:p>
    <w:p w:rsidR="00BF0E82" w:rsidRPr="00BF0E82" w:rsidRDefault="00BF0E82" w:rsidP="00BF0E82">
      <w:pPr>
        <w:tabs>
          <w:tab w:val="left" w:pos="540"/>
        </w:tabs>
        <w:spacing w:after="0" w:line="240" w:lineRule="auto"/>
        <w:ind w:firstLine="567"/>
        <w:jc w:val="both"/>
        <w:outlineLvl w:val="0"/>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F0E82" w:rsidRPr="00BF0E82" w:rsidRDefault="00BF0E82" w:rsidP="00BF0E82">
      <w:pPr>
        <w:tabs>
          <w:tab w:val="left" w:pos="540"/>
        </w:tabs>
        <w:spacing w:after="0" w:line="240" w:lineRule="auto"/>
        <w:ind w:firstLine="567"/>
        <w:jc w:val="both"/>
        <w:outlineLvl w:val="0"/>
        <w:rPr>
          <w:rFonts w:ascii="Times New Roman" w:eastAsia="Calibri" w:hAnsi="Times New Roman" w:cs="Times New Roman"/>
          <w:sz w:val="27"/>
          <w:szCs w:val="27"/>
          <w:lang w:val="x-none" w:eastAsia="ru-RU"/>
        </w:rPr>
      </w:pPr>
      <w:r w:rsidRPr="00BF0E82">
        <w:rPr>
          <w:rFonts w:ascii="Times New Roman" w:eastAsia="Calibri" w:hAnsi="Times New Roman" w:cs="Times New Roman"/>
          <w:sz w:val="27"/>
          <w:szCs w:val="27"/>
          <w:lang w:val="x-none" w:eastAsia="ru-RU"/>
        </w:rPr>
        <w:t xml:space="preserve">При приеме заявок от Претендентов Оператор электронной площадки обеспечивает конфиденциальность данных о </w:t>
      </w:r>
      <w:r w:rsidRPr="00BF0E82">
        <w:rPr>
          <w:rFonts w:ascii="Times New Roman" w:eastAsia="Calibri" w:hAnsi="Times New Roman" w:cs="Times New Roman"/>
          <w:sz w:val="27"/>
          <w:szCs w:val="27"/>
          <w:lang w:eastAsia="ru-RU"/>
        </w:rPr>
        <w:t>П</w:t>
      </w:r>
      <w:proofErr w:type="spellStart"/>
      <w:r w:rsidRPr="00BF0E82">
        <w:rPr>
          <w:rFonts w:ascii="Times New Roman" w:eastAsia="Calibri" w:hAnsi="Times New Roman" w:cs="Times New Roman"/>
          <w:sz w:val="27"/>
          <w:szCs w:val="27"/>
          <w:lang w:val="x-none" w:eastAsia="ru-RU"/>
        </w:rPr>
        <w:t>ретендентах</w:t>
      </w:r>
      <w:proofErr w:type="spellEnd"/>
      <w:r w:rsidRPr="00BF0E82">
        <w:rPr>
          <w:rFonts w:ascii="Times New Roman" w:eastAsia="Calibri" w:hAnsi="Times New Roman" w:cs="Times New Roman"/>
          <w:sz w:val="27"/>
          <w:szCs w:val="27"/>
          <w:lang w:val="x-none" w:eastAsia="ru-RU"/>
        </w:rPr>
        <w:t xml:space="preserve"> и </w:t>
      </w:r>
      <w:r w:rsidRPr="00BF0E82">
        <w:rPr>
          <w:rFonts w:ascii="Times New Roman" w:eastAsia="Calibri" w:hAnsi="Times New Roman" w:cs="Times New Roman"/>
          <w:sz w:val="27"/>
          <w:szCs w:val="27"/>
          <w:lang w:eastAsia="ru-RU"/>
        </w:rPr>
        <w:t>у</w:t>
      </w:r>
      <w:r w:rsidRPr="00BF0E82">
        <w:rPr>
          <w:rFonts w:ascii="Times New Roman" w:eastAsia="Calibri" w:hAnsi="Times New Roman" w:cs="Times New Roman"/>
          <w:sz w:val="27"/>
          <w:szCs w:val="27"/>
          <w:lang w:val="x-none" w:eastAsia="ru-RU"/>
        </w:rPr>
        <w:t xml:space="preserve">частниках. </w:t>
      </w:r>
    </w:p>
    <w:p w:rsidR="00BF0E82" w:rsidRPr="00BF0E82" w:rsidRDefault="00BF0E82" w:rsidP="00BF0E82">
      <w:pPr>
        <w:tabs>
          <w:tab w:val="left" w:pos="540"/>
        </w:tabs>
        <w:spacing w:after="0" w:line="240" w:lineRule="auto"/>
        <w:ind w:firstLine="567"/>
        <w:jc w:val="both"/>
        <w:outlineLvl w:val="0"/>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 xml:space="preserve">В течение одного часа со времени поступления заявки </w:t>
      </w:r>
      <w:r w:rsidRPr="00BF0E82">
        <w:rPr>
          <w:rFonts w:ascii="Times New Roman" w:eastAsia="Calibri" w:hAnsi="Times New Roman" w:cs="Times New Roman"/>
          <w:sz w:val="27"/>
          <w:szCs w:val="27"/>
          <w:lang w:val="x-none" w:eastAsia="ru-RU"/>
        </w:rPr>
        <w:t>Оператор электронной площадки</w:t>
      </w:r>
      <w:r w:rsidRPr="00BF0E82">
        <w:rPr>
          <w:rFonts w:ascii="Times New Roman" w:eastAsia="Times New Roman" w:hAnsi="Times New Roman" w:cs="Times New Roman"/>
          <w:sz w:val="27"/>
          <w:szCs w:val="27"/>
        </w:rPr>
        <w:t xml:space="preserve"> сообщает Претенденту о ее поступлении путем направления </w:t>
      </w:r>
      <w:proofErr w:type="gramStart"/>
      <w:r w:rsidRPr="00BF0E82">
        <w:rPr>
          <w:rFonts w:ascii="Times New Roman" w:eastAsia="Times New Roman" w:hAnsi="Times New Roman" w:cs="Times New Roman"/>
          <w:sz w:val="27"/>
          <w:szCs w:val="27"/>
        </w:rPr>
        <w:t>уведомления</w:t>
      </w:r>
      <w:proofErr w:type="gramEnd"/>
      <w:r w:rsidRPr="00BF0E82">
        <w:rPr>
          <w:rFonts w:ascii="Times New Roman" w:eastAsia="Times New Roman" w:hAnsi="Times New Roman" w:cs="Times New Roman"/>
          <w:sz w:val="27"/>
          <w:szCs w:val="27"/>
        </w:rPr>
        <w:t xml:space="preserve"> с приложением электронных копий зарегистрированной заявки и прилагаемых к ней документов.</w:t>
      </w:r>
    </w:p>
    <w:p w:rsidR="00BF0E82" w:rsidRPr="00BF0E82" w:rsidRDefault="00BF0E82" w:rsidP="00BF0E82">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BF0E82">
        <w:rPr>
          <w:rFonts w:ascii="Times New Roman" w:eastAsia="Calibri" w:hAnsi="Times New Roman" w:cs="Times New Roman"/>
          <w:sz w:val="27"/>
          <w:szCs w:val="27"/>
          <w:lang w:eastAsia="ru-RU"/>
        </w:rPr>
        <w:tab/>
      </w:r>
      <w:r w:rsidRPr="00BF0E82">
        <w:rPr>
          <w:rFonts w:ascii="Times New Roman" w:eastAsia="Times New Roman" w:hAnsi="Times New Roman" w:cs="Times New Roman"/>
          <w:sz w:val="27"/>
          <w:szCs w:val="27"/>
          <w:lang w:eastAsia="ru-RU"/>
        </w:rPr>
        <w:t xml:space="preserve">До признания претендента участником продажи муниципального имущества  посредством публичного предложения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F0E82">
        <w:rPr>
          <w:rFonts w:ascii="Times New Roman" w:eastAsia="Times New Roman" w:hAnsi="Times New Roman" w:cs="Times New Roman"/>
          <w:sz w:val="27"/>
          <w:szCs w:val="27"/>
          <w:lang w:eastAsia="ru-RU"/>
        </w:rPr>
        <w:t>позднее</w:t>
      </w:r>
      <w:proofErr w:type="gramEnd"/>
      <w:r w:rsidRPr="00BF0E82">
        <w:rPr>
          <w:rFonts w:ascii="Times New Roman" w:eastAsia="Times New Roman" w:hAnsi="Times New Roman" w:cs="Times New Roman"/>
          <w:sz w:val="27"/>
          <w:szCs w:val="27"/>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продажи муниципального имущества  посредством публичного предложения.</w:t>
      </w:r>
    </w:p>
    <w:p w:rsidR="00BF0E82" w:rsidRPr="00BF0E82" w:rsidRDefault="00BF0E82" w:rsidP="00BF0E82">
      <w:pPr>
        <w:tabs>
          <w:tab w:val="left" w:pos="540"/>
        </w:tabs>
        <w:spacing w:after="0" w:line="240" w:lineRule="auto"/>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ab/>
        <w:t xml:space="preserve">Изменение заявки допускается только путем подачи Претендентом новой заявки в установленные в информационном сообщении сроки по продаже </w:t>
      </w:r>
      <w:r w:rsidRPr="00BF0E82">
        <w:rPr>
          <w:rFonts w:ascii="Times New Roman" w:eastAsia="Times New Roman" w:hAnsi="Times New Roman" w:cs="Times New Roman"/>
          <w:sz w:val="27"/>
          <w:szCs w:val="27"/>
          <w:lang w:eastAsia="ru-RU"/>
        </w:rPr>
        <w:t>муниципального имущества  посредством публичного предложения</w:t>
      </w:r>
      <w:r w:rsidRPr="00BF0E82">
        <w:rPr>
          <w:rFonts w:ascii="Times New Roman" w:eastAsia="Calibri" w:hAnsi="Times New Roman" w:cs="Times New Roman"/>
          <w:sz w:val="27"/>
          <w:szCs w:val="27"/>
          <w:lang w:eastAsia="ru-RU"/>
        </w:rPr>
        <w:t>, при этом первоначальная заявка должна быть отозвана.</w:t>
      </w:r>
    </w:p>
    <w:p w:rsidR="00BF0E82" w:rsidRPr="00BF0E82" w:rsidRDefault="00BF0E82" w:rsidP="00BF0E82">
      <w:pPr>
        <w:tabs>
          <w:tab w:val="left" w:pos="540"/>
        </w:tabs>
        <w:spacing w:after="0" w:line="240" w:lineRule="auto"/>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F0E82" w:rsidRPr="00BF0E82" w:rsidRDefault="00BF0E82" w:rsidP="00BF0E82">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Претендент не допускается к участию в продаже муниципального имущества посредством публичного предложения по следующим основаниям:</w:t>
      </w:r>
    </w:p>
    <w:p w:rsidR="00BF0E82" w:rsidRPr="00BF0E82" w:rsidRDefault="00BF0E82" w:rsidP="00BF0E82">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 представленные документы не подтверждают право претендента быть покупателем в соответствии с </w:t>
      </w:r>
      <w:hyperlink r:id="rId13" w:history="1">
        <w:r w:rsidRPr="00BF0E82">
          <w:rPr>
            <w:rFonts w:ascii="Times New Roman" w:eastAsia="Times New Roman" w:hAnsi="Times New Roman" w:cs="Times New Roman"/>
            <w:sz w:val="27"/>
            <w:szCs w:val="27"/>
            <w:lang w:eastAsia="ru-RU"/>
          </w:rPr>
          <w:t>законодательством</w:t>
        </w:r>
      </w:hyperlink>
      <w:r w:rsidRPr="00BF0E82">
        <w:rPr>
          <w:rFonts w:ascii="Times New Roman" w:eastAsia="Times New Roman" w:hAnsi="Times New Roman" w:cs="Times New Roman"/>
          <w:sz w:val="27"/>
          <w:szCs w:val="27"/>
          <w:lang w:eastAsia="ru-RU"/>
        </w:rPr>
        <w:t xml:space="preserve"> Российской Федерации;</w:t>
      </w:r>
    </w:p>
    <w:p w:rsidR="00BF0E82" w:rsidRPr="00BF0E82" w:rsidRDefault="00BF0E82" w:rsidP="00BF0E82">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или оформление указанных документов не соответствует законодательству Российской Федерации;</w:t>
      </w:r>
    </w:p>
    <w:p w:rsidR="00BF0E82" w:rsidRPr="00BF0E82" w:rsidRDefault="00BF0E82" w:rsidP="00BF0E82">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заявка подана лицом, не уполномоченным претендентом на осуществление таких действий;</w:t>
      </w:r>
    </w:p>
    <w:p w:rsidR="00BF0E82" w:rsidRPr="00BF0E82" w:rsidRDefault="00BF0E82" w:rsidP="00BF0E82">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не подтверждено поступление в установленный срок задатка на счета, указанные в информационном сообщении.</w:t>
      </w:r>
    </w:p>
    <w:p w:rsidR="00BF0E82" w:rsidRPr="00BF0E82" w:rsidRDefault="00BF0E82" w:rsidP="00BF0E82">
      <w:pPr>
        <w:tabs>
          <w:tab w:val="left" w:pos="540"/>
        </w:tabs>
        <w:spacing w:after="0" w:line="240" w:lineRule="auto"/>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ab/>
        <w:t xml:space="preserve">   </w:t>
      </w:r>
      <w:proofErr w:type="gramStart"/>
      <w:r w:rsidRPr="00BF0E82">
        <w:rPr>
          <w:rFonts w:ascii="Times New Roman" w:eastAsia="Calibri" w:hAnsi="Times New Roman" w:cs="Times New Roman"/>
          <w:sz w:val="27"/>
          <w:szCs w:val="27"/>
          <w:lang w:eastAsia="ru-RU"/>
        </w:rPr>
        <w:t xml:space="preserve">Продавец в день рассмотрения заявок и документов Претендентов подписывает протокол о признании Претендентов участниками продажи </w:t>
      </w:r>
      <w:r w:rsidRPr="00BF0E82">
        <w:rPr>
          <w:rFonts w:ascii="Times New Roman" w:eastAsia="Times New Roman" w:hAnsi="Times New Roman" w:cs="Times New Roman"/>
          <w:sz w:val="27"/>
          <w:szCs w:val="27"/>
          <w:lang w:eastAsia="ru-RU"/>
        </w:rPr>
        <w:t>муниципального имущества  посредством публичного предложения</w:t>
      </w:r>
      <w:r w:rsidRPr="00BF0E82">
        <w:rPr>
          <w:rFonts w:ascii="Times New Roman" w:eastAsia="Calibri" w:hAnsi="Times New Roman" w:cs="Times New Roman"/>
          <w:sz w:val="27"/>
          <w:szCs w:val="27"/>
          <w:lang w:eastAsia="ru-RU"/>
        </w:rPr>
        <w:t xml:space="preserve">,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w:t>
      </w:r>
      <w:r w:rsidRPr="00BF0E82">
        <w:rPr>
          <w:rFonts w:ascii="Times New Roman" w:eastAsia="Times New Roman" w:hAnsi="Times New Roman" w:cs="Times New Roman"/>
          <w:sz w:val="27"/>
          <w:szCs w:val="27"/>
          <w:lang w:eastAsia="ru-RU"/>
        </w:rPr>
        <w:t>муниципального имущества  посредством публичного предложения</w:t>
      </w:r>
      <w:r w:rsidRPr="00BF0E82">
        <w:rPr>
          <w:rFonts w:ascii="Times New Roman" w:eastAsia="Calibri" w:hAnsi="Times New Roman" w:cs="Times New Roman"/>
          <w:sz w:val="27"/>
          <w:szCs w:val="27"/>
          <w:lang w:eastAsia="ru-RU"/>
        </w:rPr>
        <w:t>, с указанием</w:t>
      </w:r>
      <w:proofErr w:type="gramEnd"/>
      <w:r w:rsidRPr="00BF0E82">
        <w:rPr>
          <w:rFonts w:ascii="Times New Roman" w:eastAsia="Calibri" w:hAnsi="Times New Roman" w:cs="Times New Roman"/>
          <w:sz w:val="27"/>
          <w:szCs w:val="27"/>
          <w:lang w:eastAsia="ru-RU"/>
        </w:rPr>
        <w:t xml:space="preserve"> оснований такого отказа.</w:t>
      </w:r>
    </w:p>
    <w:p w:rsidR="00BF0E82" w:rsidRPr="00BF0E82" w:rsidRDefault="00BF0E82" w:rsidP="00BF0E82">
      <w:pPr>
        <w:tabs>
          <w:tab w:val="left" w:pos="540"/>
        </w:tabs>
        <w:spacing w:after="0" w:line="240" w:lineRule="auto"/>
        <w:ind w:firstLine="709"/>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 xml:space="preserve">Претендент приобретает статус участника продажи </w:t>
      </w:r>
      <w:r w:rsidRPr="00BF0E82">
        <w:rPr>
          <w:rFonts w:ascii="Times New Roman" w:eastAsia="Times New Roman" w:hAnsi="Times New Roman" w:cs="Times New Roman"/>
          <w:sz w:val="27"/>
          <w:szCs w:val="27"/>
          <w:lang w:eastAsia="ru-RU"/>
        </w:rPr>
        <w:t>муниципального имущества  посредством публичного предложения</w:t>
      </w:r>
      <w:r w:rsidRPr="00BF0E82">
        <w:rPr>
          <w:rFonts w:ascii="Times New Roman" w:eastAsia="Calibri" w:hAnsi="Times New Roman" w:cs="Times New Roman"/>
          <w:sz w:val="27"/>
          <w:szCs w:val="27"/>
          <w:lang w:eastAsia="ru-RU"/>
        </w:rPr>
        <w:t xml:space="preserve"> с момента подписания Продавцом протокола о признании Претендентов участниками.</w:t>
      </w:r>
    </w:p>
    <w:p w:rsidR="00BF0E82" w:rsidRPr="00BF0E82" w:rsidRDefault="00BF0E82" w:rsidP="00BF0E82">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BF0E82">
        <w:rPr>
          <w:rFonts w:ascii="Times New Roman" w:eastAsia="Times New Roman" w:hAnsi="Times New Roman" w:cs="Times New Roman"/>
          <w:sz w:val="26"/>
          <w:szCs w:val="26"/>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r w:rsidRPr="00BF0E82">
        <w:rPr>
          <w:rFonts w:ascii="Times New Roman" w:eastAsia="Calibri" w:hAnsi="Times New Roman" w:cs="Times New Roman"/>
          <w:sz w:val="27"/>
          <w:szCs w:val="27"/>
          <w:lang w:eastAsia="ru-RU"/>
        </w:rPr>
        <w:t xml:space="preserve">. </w:t>
      </w:r>
    </w:p>
    <w:p w:rsidR="00BF0E82" w:rsidRPr="00BF0E82" w:rsidRDefault="00BF0E82" w:rsidP="00BF0E82">
      <w:pPr>
        <w:autoSpaceDE w:val="0"/>
        <w:autoSpaceDN w:val="0"/>
        <w:adjustRightInd w:val="0"/>
        <w:spacing w:after="0" w:line="240" w:lineRule="auto"/>
        <w:ind w:firstLine="708"/>
        <w:jc w:val="both"/>
        <w:rPr>
          <w:rFonts w:ascii="Times New Roman" w:eastAsia="Calibri"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w:t>
      </w:r>
      <w:r w:rsidRPr="00BF0E82">
        <w:rPr>
          <w:rFonts w:ascii="Times New Roman" w:eastAsia="Calibri" w:hAnsi="Times New Roman" w:cs="Times New Roman"/>
          <w:sz w:val="27"/>
          <w:szCs w:val="27"/>
          <w:lang w:eastAsia="ru-RU"/>
        </w:rPr>
        <w:t xml:space="preserve">Российской Федерации для размещения информации о проведении торгов </w:t>
      </w:r>
      <w:hyperlink r:id="rId14" w:history="1">
        <w:r w:rsidRPr="00BF0E82">
          <w:rPr>
            <w:rFonts w:ascii="Times New Roman" w:eastAsia="Calibri" w:hAnsi="Times New Roman" w:cs="Times New Roman"/>
            <w:sz w:val="27"/>
            <w:szCs w:val="27"/>
            <w:u w:val="single"/>
            <w:lang w:eastAsia="ru-RU"/>
          </w:rPr>
          <w:t>www.torgi.gov.ru</w:t>
        </w:r>
      </w:hyperlink>
      <w:r w:rsidRPr="00BF0E82">
        <w:rPr>
          <w:rFonts w:ascii="Times New Roman" w:eastAsia="Calibri" w:hAnsi="Times New Roman" w:cs="Times New Roman"/>
          <w:sz w:val="27"/>
          <w:szCs w:val="27"/>
          <w:lang w:eastAsia="ru-RU"/>
        </w:rPr>
        <w:t xml:space="preserve"> и на официальном сайте Продавца </w:t>
      </w:r>
      <w:hyperlink r:id="rId15" w:history="1">
        <w:r w:rsidRPr="00BF0E82">
          <w:rPr>
            <w:rFonts w:ascii="Times New Roman" w:eastAsia="Calibri" w:hAnsi="Times New Roman" w:cs="Times New Roman"/>
            <w:sz w:val="27"/>
            <w:szCs w:val="27"/>
            <w:u w:val="single"/>
            <w:lang w:val="en-US" w:eastAsia="ru-RU"/>
          </w:rPr>
          <w:t>www</w:t>
        </w:r>
        <w:r w:rsidRPr="00BF0E82">
          <w:rPr>
            <w:rFonts w:ascii="Times New Roman" w:eastAsia="Calibri" w:hAnsi="Times New Roman" w:cs="Times New Roman"/>
            <w:sz w:val="27"/>
            <w:szCs w:val="27"/>
            <w:u w:val="single"/>
            <w:lang w:eastAsia="ru-RU"/>
          </w:rPr>
          <w:t>.</w:t>
        </w:r>
        <w:proofErr w:type="spellStart"/>
        <w:r w:rsidRPr="00BF0E82">
          <w:rPr>
            <w:rFonts w:ascii="Times New Roman" w:eastAsia="Calibri" w:hAnsi="Times New Roman" w:cs="Times New Roman"/>
            <w:sz w:val="27"/>
            <w:szCs w:val="27"/>
            <w:u w:val="single"/>
            <w:lang w:val="en-US" w:eastAsia="ru-RU"/>
          </w:rPr>
          <w:t>tula</w:t>
        </w:r>
        <w:proofErr w:type="spellEnd"/>
        <w:r w:rsidRPr="00BF0E82">
          <w:rPr>
            <w:rFonts w:ascii="Times New Roman" w:eastAsia="Calibri" w:hAnsi="Times New Roman" w:cs="Times New Roman"/>
            <w:sz w:val="27"/>
            <w:szCs w:val="27"/>
            <w:u w:val="single"/>
            <w:lang w:eastAsia="ru-RU"/>
          </w:rPr>
          <w:t>.</w:t>
        </w:r>
        <w:proofErr w:type="spellStart"/>
        <w:r w:rsidRPr="00BF0E82">
          <w:rPr>
            <w:rFonts w:ascii="Times New Roman" w:eastAsia="Calibri" w:hAnsi="Times New Roman" w:cs="Times New Roman"/>
            <w:sz w:val="27"/>
            <w:szCs w:val="27"/>
            <w:u w:val="single"/>
            <w:lang w:val="en-US" w:eastAsia="ru-RU"/>
          </w:rPr>
          <w:t>ru</w:t>
        </w:r>
        <w:proofErr w:type="spellEnd"/>
      </w:hyperlink>
      <w:r w:rsidRPr="00BF0E82">
        <w:rPr>
          <w:rFonts w:ascii="Times New Roman" w:eastAsia="Calibri" w:hAnsi="Times New Roman" w:cs="Times New Roman"/>
          <w:sz w:val="27"/>
          <w:szCs w:val="27"/>
          <w:u w:val="single"/>
          <w:lang w:eastAsia="ru-RU"/>
        </w:rPr>
        <w:t>.</w:t>
      </w:r>
    </w:p>
    <w:p w:rsidR="00BF0E82" w:rsidRPr="00BF0E82" w:rsidRDefault="00BF0E82" w:rsidP="00BF0E82">
      <w:pPr>
        <w:tabs>
          <w:tab w:val="left" w:pos="540"/>
        </w:tabs>
        <w:spacing w:after="0" w:line="240" w:lineRule="auto"/>
        <w:ind w:firstLine="709"/>
        <w:jc w:val="both"/>
        <w:outlineLvl w:val="0"/>
        <w:rPr>
          <w:rFonts w:ascii="Times New Roman" w:eastAsia="Calibri" w:hAnsi="Times New Roman" w:cs="Times New Roman"/>
          <w:sz w:val="27"/>
          <w:szCs w:val="27"/>
          <w:lang w:eastAsia="ru-RU"/>
        </w:rPr>
      </w:pPr>
    </w:p>
    <w:p w:rsidR="00BF0E82" w:rsidRPr="00BF0E82" w:rsidRDefault="00BF0E82" w:rsidP="00BF0E82">
      <w:pPr>
        <w:widowControl w:val="0"/>
        <w:numPr>
          <w:ilvl w:val="0"/>
          <w:numId w:val="2"/>
        </w:numPr>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 xml:space="preserve"> Срок заключения договора купли-продажи.</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0E82" w:rsidRPr="00BF0E82" w:rsidRDefault="00BF0E82" w:rsidP="00BF0E82">
      <w:pPr>
        <w:autoSpaceDE w:val="0"/>
        <w:autoSpaceDN w:val="0"/>
        <w:adjustRightInd w:val="0"/>
        <w:spacing w:after="0" w:line="240" w:lineRule="auto"/>
        <w:ind w:firstLine="540"/>
        <w:jc w:val="both"/>
        <w:rPr>
          <w:rFonts w:ascii="Times New Roman" w:eastAsia="Calibri" w:hAnsi="Times New Roman" w:cs="Times New Roman"/>
          <w:sz w:val="27"/>
          <w:szCs w:val="27"/>
          <w:lang w:eastAsia="ru-RU"/>
        </w:rPr>
      </w:pPr>
      <w:r w:rsidRPr="00BF0E82">
        <w:rPr>
          <w:rFonts w:ascii="Times New Roman" w:eastAsia="Times New Roman" w:hAnsi="Times New Roman" w:cs="Times New Roman"/>
          <w:sz w:val="27"/>
          <w:szCs w:val="27"/>
        </w:rPr>
        <w:t xml:space="preserve">Договор купли-продажи имущества заключается между Продавцом и победителем продажи муниципального имущества посредством публичного предложения в соответствии с Гражданским кодексом Российской Федерации, Законом о приватизации </w:t>
      </w:r>
      <w:r w:rsidRPr="00BF0E82">
        <w:rPr>
          <w:rFonts w:ascii="Times New Roman" w:eastAsia="Times New Roman" w:hAnsi="Times New Roman" w:cs="Times New Roman"/>
          <w:sz w:val="27"/>
          <w:szCs w:val="27"/>
          <w:lang w:eastAsia="ru-RU"/>
        </w:rPr>
        <w:t xml:space="preserve">в течение 5 рабочих дней </w:t>
      </w:r>
      <w:proofErr w:type="gramStart"/>
      <w:r w:rsidRPr="00BF0E82">
        <w:rPr>
          <w:rFonts w:ascii="Times New Roman" w:eastAsia="Times New Roman" w:hAnsi="Times New Roman" w:cs="Times New Roman"/>
          <w:sz w:val="27"/>
          <w:szCs w:val="27"/>
          <w:lang w:eastAsia="ru-RU"/>
        </w:rPr>
        <w:t>с даты проведения</w:t>
      </w:r>
      <w:proofErr w:type="gramEnd"/>
      <w:r w:rsidRPr="00BF0E82">
        <w:rPr>
          <w:rFonts w:ascii="Times New Roman" w:eastAsia="Times New Roman" w:hAnsi="Times New Roman" w:cs="Times New Roman"/>
          <w:sz w:val="27"/>
          <w:szCs w:val="27"/>
          <w:lang w:eastAsia="ru-RU"/>
        </w:rPr>
        <w:t xml:space="preserve"> продажи</w:t>
      </w:r>
      <w:r w:rsidRPr="00BF0E82">
        <w:rPr>
          <w:rFonts w:ascii="Times New Roman" w:eastAsia="Calibri" w:hAnsi="Times New Roman" w:cs="Times New Roman"/>
          <w:sz w:val="27"/>
          <w:szCs w:val="27"/>
          <w:lang w:eastAsia="ru-RU"/>
        </w:rPr>
        <w:t>.</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rPr>
        <w:t>Договор купли-продажи имущества з</w:t>
      </w:r>
      <w:r w:rsidRPr="00BF0E82">
        <w:rPr>
          <w:rFonts w:ascii="Times New Roman" w:eastAsia="Times New Roman" w:hAnsi="Times New Roman" w:cs="Times New Roman"/>
          <w:sz w:val="27"/>
          <w:szCs w:val="27"/>
          <w:lang w:eastAsia="ru-RU"/>
        </w:rPr>
        <w:t>аключается в форме электронного документа.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F0E82" w:rsidRPr="00BF0E82" w:rsidRDefault="00BF0E82" w:rsidP="00BF0E82">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r w:rsidRPr="00BF0E82">
        <w:rPr>
          <w:rFonts w:ascii="Times New Roman" w:eastAsia="Times New Roman" w:hAnsi="Times New Roman" w:cs="Times New Roman"/>
          <w:sz w:val="27"/>
          <w:szCs w:val="27"/>
        </w:rPr>
        <w:t>.</w:t>
      </w:r>
    </w:p>
    <w:p w:rsidR="00BF0E82" w:rsidRP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p>
    <w:p w:rsidR="00BF0E82" w:rsidRPr="00BF0E82" w:rsidRDefault="00BF0E82" w:rsidP="00BF0E82">
      <w:pPr>
        <w:widowControl w:val="0"/>
        <w:numPr>
          <w:ilvl w:val="0"/>
          <w:numId w:val="2"/>
        </w:numPr>
        <w:spacing w:after="0" w:line="240" w:lineRule="auto"/>
        <w:jc w:val="center"/>
        <w:rPr>
          <w:rFonts w:ascii="Times New Roman" w:eastAsia="Calibri" w:hAnsi="Times New Roman" w:cs="Times New Roman"/>
          <w:sz w:val="27"/>
          <w:szCs w:val="27"/>
          <w:u w:val="single"/>
          <w:lang w:eastAsia="ru-RU"/>
        </w:rPr>
      </w:pPr>
      <w:r w:rsidRPr="00BF0E82">
        <w:rPr>
          <w:rFonts w:ascii="Times New Roman" w:eastAsia="Calibri" w:hAnsi="Times New Roman" w:cs="Times New Roman"/>
          <w:sz w:val="27"/>
          <w:szCs w:val="27"/>
          <w:u w:val="single"/>
          <w:lang w:eastAsia="ru-RU"/>
        </w:rPr>
        <w:t xml:space="preserve">Порядок ознакомления с документацией и информацией </w:t>
      </w:r>
    </w:p>
    <w:p w:rsidR="00BF0E82" w:rsidRPr="00BF0E82" w:rsidRDefault="00BF0E82" w:rsidP="00BF0E82">
      <w:pPr>
        <w:widowControl w:val="0"/>
        <w:spacing w:after="0" w:line="240" w:lineRule="auto"/>
        <w:jc w:val="center"/>
        <w:rPr>
          <w:rFonts w:ascii="Times New Roman" w:eastAsia="Calibri" w:hAnsi="Times New Roman" w:cs="Times New Roman"/>
          <w:sz w:val="27"/>
          <w:szCs w:val="27"/>
          <w:u w:val="single"/>
          <w:lang w:eastAsia="ru-RU"/>
        </w:rPr>
      </w:pPr>
      <w:r w:rsidRPr="00BF0E82">
        <w:rPr>
          <w:rFonts w:ascii="Times New Roman" w:eastAsia="Calibri" w:hAnsi="Times New Roman" w:cs="Times New Roman"/>
          <w:sz w:val="27"/>
          <w:szCs w:val="27"/>
          <w:u w:val="single"/>
          <w:lang w:eastAsia="ru-RU"/>
        </w:rPr>
        <w:t>об имуществе, условиями договора купли-продажи имущества.</w:t>
      </w:r>
    </w:p>
    <w:p w:rsidR="00BF0E82" w:rsidRPr="00BF0E82" w:rsidRDefault="00BF0E82" w:rsidP="00BF0E82">
      <w:pPr>
        <w:widowControl w:val="0"/>
        <w:spacing w:after="0" w:line="240" w:lineRule="auto"/>
        <w:jc w:val="center"/>
        <w:rPr>
          <w:rFonts w:ascii="Times New Roman" w:eastAsia="Calibri" w:hAnsi="Times New Roman" w:cs="Times New Roman"/>
          <w:sz w:val="27"/>
          <w:szCs w:val="27"/>
          <w:lang w:eastAsia="ru-RU"/>
        </w:rPr>
      </w:pPr>
    </w:p>
    <w:p w:rsidR="00BF0E82" w:rsidRPr="00BF0E82" w:rsidRDefault="00BF0E82" w:rsidP="00BF0E82">
      <w:pPr>
        <w:widowControl w:val="0"/>
        <w:spacing w:after="0" w:line="240" w:lineRule="auto"/>
        <w:ind w:firstLine="567"/>
        <w:jc w:val="both"/>
        <w:rPr>
          <w:rFonts w:ascii="Times New Roman" w:eastAsia="Calibri" w:hAnsi="Times New Roman" w:cs="Times New Roman"/>
          <w:sz w:val="27"/>
          <w:szCs w:val="27"/>
          <w:lang w:eastAsia="ru-RU"/>
        </w:rPr>
      </w:pPr>
      <w:proofErr w:type="gramStart"/>
      <w:r w:rsidRPr="00BF0E82">
        <w:rPr>
          <w:rFonts w:ascii="Times New Roman" w:eastAsia="Calibri" w:hAnsi="Times New Roman" w:cs="Times New Roman"/>
          <w:bCs/>
          <w:sz w:val="27"/>
          <w:szCs w:val="27"/>
          <w:lang w:eastAsia="ru-RU"/>
        </w:rPr>
        <w:t xml:space="preserve">Информационное сообщение о проведении продажи муниципального имущества посредством публичного предложения, а также образец договора </w:t>
      </w:r>
      <w:r w:rsidRPr="00BF0E82">
        <w:rPr>
          <w:rFonts w:ascii="Times New Roman" w:eastAsia="Calibri" w:hAnsi="Times New Roman" w:cs="Times New Roman"/>
          <w:sz w:val="27"/>
          <w:szCs w:val="27"/>
          <w:lang w:eastAsia="ru-RU"/>
        </w:rPr>
        <w:t>купли-продажи имущества</w:t>
      </w:r>
      <w:r w:rsidRPr="00BF0E82">
        <w:rPr>
          <w:rFonts w:ascii="Times New Roman" w:eastAsia="Calibri" w:hAnsi="Times New Roman" w:cs="Times New Roman"/>
          <w:bCs/>
          <w:sz w:val="27"/>
          <w:szCs w:val="27"/>
          <w:lang w:eastAsia="ru-RU"/>
        </w:rPr>
        <w:t xml:space="preserve"> </w:t>
      </w:r>
      <w:r w:rsidRPr="00BF0E82">
        <w:rPr>
          <w:rFonts w:ascii="Times New Roman" w:eastAsia="Calibri" w:hAnsi="Times New Roman" w:cs="Times New Roman"/>
          <w:sz w:val="27"/>
          <w:szCs w:val="27"/>
          <w:lang w:val="x-none" w:eastAsia="ru-RU"/>
        </w:rPr>
        <w:t>размещается</w:t>
      </w:r>
      <w:r w:rsidRPr="00BF0E82">
        <w:rPr>
          <w:rFonts w:ascii="Times New Roman" w:eastAsia="Calibri" w:hAnsi="Times New Roman" w:cs="Times New Roman"/>
          <w:sz w:val="27"/>
          <w:szCs w:val="27"/>
          <w:lang w:eastAsia="ru-RU"/>
        </w:rPr>
        <w:t xml:space="preserve"> </w:t>
      </w:r>
      <w:r w:rsidRPr="00BF0E82">
        <w:rPr>
          <w:rFonts w:ascii="Times New Roman" w:eastAsia="Calibri" w:hAnsi="Times New Roman" w:cs="Times New Roman"/>
          <w:sz w:val="27"/>
          <w:szCs w:val="27"/>
          <w:lang w:val="x-none" w:eastAsia="ru-RU"/>
        </w:rPr>
        <w:t>на официальн</w:t>
      </w:r>
      <w:r w:rsidRPr="00BF0E82">
        <w:rPr>
          <w:rFonts w:ascii="Times New Roman" w:eastAsia="Calibri" w:hAnsi="Times New Roman" w:cs="Times New Roman"/>
          <w:sz w:val="27"/>
          <w:szCs w:val="27"/>
          <w:lang w:eastAsia="ru-RU"/>
        </w:rPr>
        <w:t>ом</w:t>
      </w:r>
      <w:r w:rsidRPr="00BF0E82">
        <w:rPr>
          <w:rFonts w:ascii="Times New Roman" w:eastAsia="Calibri" w:hAnsi="Times New Roman" w:cs="Times New Roman"/>
          <w:sz w:val="27"/>
          <w:szCs w:val="27"/>
          <w:lang w:val="x-none" w:eastAsia="ru-RU"/>
        </w:rPr>
        <w:t xml:space="preserve"> сайт</w:t>
      </w:r>
      <w:r w:rsidRPr="00BF0E82">
        <w:rPr>
          <w:rFonts w:ascii="Times New Roman" w:eastAsia="Calibri" w:hAnsi="Times New Roman" w:cs="Times New Roman"/>
          <w:sz w:val="27"/>
          <w:szCs w:val="27"/>
          <w:lang w:eastAsia="ru-RU"/>
        </w:rPr>
        <w:t>е</w:t>
      </w:r>
      <w:r w:rsidRPr="00BF0E82">
        <w:rPr>
          <w:rFonts w:ascii="Times New Roman" w:eastAsia="Calibri" w:hAnsi="Times New Roman" w:cs="Times New Roman"/>
          <w:sz w:val="27"/>
          <w:szCs w:val="27"/>
          <w:lang w:val="x-none" w:eastAsia="ru-RU"/>
        </w:rPr>
        <w:t xml:space="preserve"> Российской Федерации для размещения информации о проведении торгов </w:t>
      </w:r>
      <w:hyperlink r:id="rId16" w:history="1">
        <w:r w:rsidRPr="00BF0E82">
          <w:rPr>
            <w:rFonts w:ascii="Times New Roman" w:eastAsia="Times New Roman" w:hAnsi="Times New Roman" w:cs="Times New Roman"/>
            <w:sz w:val="27"/>
            <w:szCs w:val="27"/>
            <w:u w:val="single"/>
            <w:lang w:eastAsia="ru-RU"/>
          </w:rPr>
          <w:t>www.torgi.gov.ru</w:t>
        </w:r>
      </w:hyperlink>
      <w:r w:rsidRPr="00BF0E82">
        <w:rPr>
          <w:rFonts w:ascii="Times New Roman" w:eastAsia="Calibri" w:hAnsi="Times New Roman" w:cs="Times New Roman"/>
          <w:sz w:val="27"/>
          <w:szCs w:val="27"/>
          <w:lang w:eastAsia="ru-RU"/>
        </w:rPr>
        <w:t xml:space="preserve">, </w:t>
      </w:r>
      <w:r w:rsidRPr="00BF0E82">
        <w:rPr>
          <w:rFonts w:ascii="Times New Roman" w:eastAsia="Times New Roman" w:hAnsi="Times New Roman" w:cs="Times New Roman"/>
          <w:sz w:val="27"/>
          <w:szCs w:val="27"/>
          <w:lang w:eastAsia="ru-RU"/>
        </w:rPr>
        <w:t>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w:t>
      </w:r>
      <w:hyperlink r:id="rId17" w:history="1">
        <w:r w:rsidRPr="00BF0E82">
          <w:rPr>
            <w:rFonts w:ascii="Times New Roman" w:eastAsia="Times New Roman" w:hAnsi="Times New Roman" w:cs="Times New Roman"/>
            <w:sz w:val="27"/>
            <w:szCs w:val="27"/>
            <w:u w:val="single"/>
            <w:lang w:val="en-US" w:eastAsia="ru-RU"/>
          </w:rPr>
          <w:t>www</w:t>
        </w:r>
        <w:r w:rsidRPr="00BF0E82">
          <w:rPr>
            <w:rFonts w:ascii="Times New Roman" w:eastAsia="Times New Roman" w:hAnsi="Times New Roman" w:cs="Times New Roman"/>
            <w:sz w:val="27"/>
            <w:szCs w:val="27"/>
            <w:u w:val="single"/>
            <w:lang w:eastAsia="ru-RU"/>
          </w:rPr>
          <w:t>.</w:t>
        </w:r>
        <w:r w:rsidRPr="00BF0E82">
          <w:rPr>
            <w:rFonts w:ascii="Times New Roman" w:eastAsia="Times New Roman" w:hAnsi="Times New Roman" w:cs="Times New Roman"/>
            <w:sz w:val="27"/>
            <w:szCs w:val="27"/>
            <w:u w:val="single"/>
            <w:lang w:val="en-US" w:eastAsia="ru-RU"/>
          </w:rPr>
          <w:t>npa</w:t>
        </w:r>
      </w:hyperlink>
      <w:r w:rsidRPr="00BF0E82">
        <w:rPr>
          <w:rFonts w:ascii="Times New Roman" w:eastAsia="Times New Roman" w:hAnsi="Times New Roman" w:cs="Times New Roman"/>
          <w:sz w:val="27"/>
          <w:szCs w:val="27"/>
          <w:lang w:val="en-US" w:eastAsia="ru-RU"/>
        </w:rPr>
        <w:t>tula</w:t>
      </w:r>
      <w:r w:rsidRPr="00BF0E82">
        <w:rPr>
          <w:rFonts w:ascii="Times New Roman" w:eastAsia="Times New Roman" w:hAnsi="Times New Roman" w:cs="Times New Roman"/>
          <w:sz w:val="27"/>
          <w:szCs w:val="27"/>
          <w:lang w:eastAsia="ru-RU"/>
        </w:rPr>
        <w:t>-</w:t>
      </w:r>
      <w:r w:rsidRPr="00BF0E82">
        <w:rPr>
          <w:rFonts w:ascii="Times New Roman" w:eastAsia="Times New Roman" w:hAnsi="Times New Roman" w:cs="Times New Roman"/>
          <w:sz w:val="27"/>
          <w:szCs w:val="27"/>
          <w:lang w:val="en-US" w:eastAsia="ru-RU"/>
        </w:rPr>
        <w:t>city</w:t>
      </w:r>
      <w:r w:rsidRPr="00BF0E82">
        <w:rPr>
          <w:rFonts w:ascii="Times New Roman" w:eastAsia="Times New Roman" w:hAnsi="Times New Roman" w:cs="Times New Roman"/>
          <w:sz w:val="27"/>
          <w:szCs w:val="27"/>
          <w:lang w:eastAsia="ru-RU"/>
        </w:rPr>
        <w:t>.</w:t>
      </w:r>
      <w:proofErr w:type="spellStart"/>
      <w:r w:rsidRPr="00BF0E82">
        <w:rPr>
          <w:rFonts w:ascii="Times New Roman" w:eastAsia="Times New Roman" w:hAnsi="Times New Roman" w:cs="Times New Roman"/>
          <w:sz w:val="27"/>
          <w:szCs w:val="27"/>
          <w:lang w:val="en-US" w:eastAsia="ru-RU"/>
        </w:rPr>
        <w:t>ru</w:t>
      </w:r>
      <w:proofErr w:type="spellEnd"/>
      <w:r w:rsidRPr="00BF0E82">
        <w:rPr>
          <w:rFonts w:ascii="Times New Roman" w:eastAsia="Times New Roman" w:hAnsi="Times New Roman" w:cs="Times New Roman"/>
          <w:sz w:val="27"/>
          <w:szCs w:val="27"/>
          <w:lang w:eastAsia="ru-RU"/>
        </w:rPr>
        <w:t>), на</w:t>
      </w:r>
      <w:proofErr w:type="gramEnd"/>
      <w:r w:rsidRPr="00BF0E82">
        <w:rPr>
          <w:rFonts w:ascii="Times New Roman" w:eastAsia="Times New Roman" w:hAnsi="Times New Roman" w:cs="Times New Roman"/>
          <w:sz w:val="27"/>
          <w:szCs w:val="27"/>
          <w:lang w:eastAsia="ru-RU"/>
        </w:rPr>
        <w:t xml:space="preserve"> официальном </w:t>
      </w:r>
      <w:proofErr w:type="gramStart"/>
      <w:r w:rsidRPr="00BF0E82">
        <w:rPr>
          <w:rFonts w:ascii="Times New Roman" w:eastAsia="Times New Roman" w:hAnsi="Times New Roman" w:cs="Times New Roman"/>
          <w:sz w:val="27"/>
          <w:szCs w:val="27"/>
          <w:lang w:eastAsia="ru-RU"/>
        </w:rPr>
        <w:t>сайте</w:t>
      </w:r>
      <w:proofErr w:type="gramEnd"/>
      <w:r w:rsidRPr="00BF0E82">
        <w:rPr>
          <w:rFonts w:ascii="Times New Roman" w:eastAsia="Times New Roman" w:hAnsi="Times New Roman" w:cs="Times New Roman"/>
          <w:sz w:val="27"/>
          <w:szCs w:val="27"/>
          <w:lang w:eastAsia="ru-RU"/>
        </w:rPr>
        <w:t xml:space="preserve"> администрации города Тулы </w:t>
      </w:r>
      <w:r w:rsidRPr="00BF0E82">
        <w:rPr>
          <w:rFonts w:ascii="Times New Roman" w:eastAsia="Times New Roman" w:hAnsi="Times New Roman" w:cs="Times New Roman"/>
          <w:sz w:val="27"/>
          <w:szCs w:val="27"/>
          <w:u w:val="single"/>
          <w:lang w:val="en-US" w:eastAsia="ru-RU"/>
        </w:rPr>
        <w:t>www</w:t>
      </w:r>
      <w:r w:rsidRPr="00BF0E82">
        <w:rPr>
          <w:rFonts w:ascii="Times New Roman" w:eastAsia="Times New Roman" w:hAnsi="Times New Roman" w:cs="Times New Roman"/>
          <w:sz w:val="27"/>
          <w:szCs w:val="27"/>
          <w:u w:val="single"/>
          <w:lang w:eastAsia="ru-RU"/>
        </w:rPr>
        <w:t>.</w:t>
      </w:r>
      <w:r w:rsidRPr="00BF0E82">
        <w:rPr>
          <w:rFonts w:ascii="Times New Roman" w:eastAsia="Times New Roman" w:hAnsi="Times New Roman" w:cs="Times New Roman"/>
          <w:sz w:val="27"/>
          <w:szCs w:val="27"/>
          <w:u w:val="single"/>
          <w:lang w:val="en-US" w:eastAsia="ru-RU"/>
        </w:rPr>
        <w:t>tula</w:t>
      </w:r>
      <w:r w:rsidRPr="00BF0E82">
        <w:rPr>
          <w:rFonts w:ascii="Times New Roman" w:eastAsia="Times New Roman" w:hAnsi="Times New Roman" w:cs="Times New Roman"/>
          <w:sz w:val="27"/>
          <w:szCs w:val="27"/>
          <w:u w:val="single"/>
          <w:lang w:eastAsia="ru-RU"/>
        </w:rPr>
        <w:t>.</w:t>
      </w:r>
      <w:r w:rsidRPr="00BF0E82">
        <w:rPr>
          <w:rFonts w:ascii="Times New Roman" w:eastAsia="Times New Roman" w:hAnsi="Times New Roman" w:cs="Times New Roman"/>
          <w:sz w:val="27"/>
          <w:szCs w:val="27"/>
          <w:u w:val="single"/>
          <w:lang w:val="en-US" w:eastAsia="ru-RU"/>
        </w:rPr>
        <w:t>ru</w:t>
      </w:r>
      <w:r w:rsidRPr="00BF0E82">
        <w:rPr>
          <w:rFonts w:ascii="Times New Roman" w:eastAsia="Times New Roman" w:hAnsi="Times New Roman" w:cs="Times New Roman"/>
          <w:sz w:val="27"/>
          <w:szCs w:val="27"/>
          <w:u w:val="single"/>
          <w:lang w:eastAsia="ru-RU"/>
        </w:rPr>
        <w:t xml:space="preserve"> и</w:t>
      </w:r>
      <w:r w:rsidRPr="00BF0E82">
        <w:rPr>
          <w:rFonts w:ascii="Times New Roman" w:eastAsia="Calibri" w:hAnsi="Times New Roman" w:cs="Times New Roman"/>
          <w:sz w:val="27"/>
          <w:szCs w:val="27"/>
          <w:lang w:eastAsia="ru-RU"/>
        </w:rPr>
        <w:t xml:space="preserve"> </w:t>
      </w:r>
      <w:r w:rsidRPr="00BF0E82">
        <w:rPr>
          <w:rFonts w:ascii="Times New Roman" w:eastAsia="Times New Roman" w:hAnsi="Times New Roman" w:cs="Times New Roman"/>
          <w:bCs/>
          <w:sz w:val="27"/>
          <w:szCs w:val="27"/>
        </w:rPr>
        <w:t xml:space="preserve">в открытой для доступа неограниченного круга лиц части электронной площадки </w:t>
      </w:r>
      <w:r w:rsidRPr="00BF0E82">
        <w:rPr>
          <w:rFonts w:ascii="Times New Roman" w:eastAsia="Times New Roman" w:hAnsi="Times New Roman" w:cs="Times New Roman"/>
          <w:sz w:val="27"/>
          <w:szCs w:val="27"/>
          <w:lang w:eastAsia="ru-RU"/>
        </w:rPr>
        <w:t xml:space="preserve">на сайте </w:t>
      </w:r>
      <w:hyperlink r:id="rId18" w:history="1">
        <w:r w:rsidRPr="00BF0E82">
          <w:rPr>
            <w:rFonts w:ascii="Times New Roman" w:eastAsia="Times New Roman" w:hAnsi="Times New Roman" w:cs="Times New Roman"/>
            <w:sz w:val="27"/>
            <w:szCs w:val="27"/>
            <w:u w:val="single"/>
            <w:lang w:eastAsia="ru-RU"/>
          </w:rPr>
          <w:t>http://utp.sberbank-ast.ru</w:t>
        </w:r>
      </w:hyperlink>
      <w:r w:rsidRPr="00BF0E82">
        <w:rPr>
          <w:rFonts w:ascii="Times New Roman" w:eastAsia="Times New Roman" w:hAnsi="Times New Roman" w:cs="Times New Roman"/>
          <w:sz w:val="27"/>
          <w:szCs w:val="27"/>
          <w:lang w:eastAsia="ru-RU"/>
        </w:rPr>
        <w:t>.</w:t>
      </w:r>
    </w:p>
    <w:p w:rsidR="00BF0E82" w:rsidRPr="00BF0E82" w:rsidRDefault="00BF0E82" w:rsidP="00BF0E82">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BF0E82">
        <w:rPr>
          <w:rFonts w:ascii="Times New Roman" w:eastAsia="Calibri" w:hAnsi="Times New Roman" w:cs="Times New Roman"/>
          <w:sz w:val="27"/>
          <w:szCs w:val="27"/>
          <w:lang w:val="x-none" w:eastAsia="ru-RU"/>
        </w:rPr>
        <w:t>Оператор</w:t>
      </w:r>
      <w:r w:rsidRPr="00BF0E82">
        <w:rPr>
          <w:rFonts w:ascii="Times New Roman" w:eastAsia="Calibri" w:hAnsi="Times New Roman" w:cs="Times New Roman"/>
          <w:sz w:val="27"/>
          <w:szCs w:val="27"/>
          <w:lang w:eastAsia="ru-RU"/>
        </w:rPr>
        <w:t>а</w:t>
      </w:r>
      <w:r w:rsidRPr="00BF0E82">
        <w:rPr>
          <w:rFonts w:ascii="Times New Roman" w:eastAsia="Calibri" w:hAnsi="Times New Roman" w:cs="Times New Roman"/>
          <w:sz w:val="27"/>
          <w:szCs w:val="27"/>
          <w:lang w:val="x-none" w:eastAsia="ru-RU"/>
        </w:rPr>
        <w:t xml:space="preserve"> электронной площадки</w:t>
      </w:r>
      <w:r w:rsidRPr="00BF0E82">
        <w:rPr>
          <w:rFonts w:ascii="Times New Roman" w:eastAsia="Times New Roman" w:hAnsi="Times New Roman" w:cs="Times New Roman"/>
          <w:sz w:val="27"/>
          <w:szCs w:val="27"/>
        </w:rPr>
        <w:t xml:space="preserve"> запрос о разъяснении размещенной информации.</w:t>
      </w:r>
    </w:p>
    <w:p w:rsidR="00BF0E82" w:rsidRPr="00BF0E82" w:rsidRDefault="00BF0E82" w:rsidP="00BF0E82">
      <w:pPr>
        <w:spacing w:after="0" w:line="240" w:lineRule="auto"/>
        <w:ind w:firstLine="567"/>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BF0E82" w:rsidRPr="00BF0E82" w:rsidRDefault="00BF0E82" w:rsidP="00BF0E82">
      <w:pPr>
        <w:spacing w:after="0" w:line="240" w:lineRule="auto"/>
        <w:ind w:firstLine="567"/>
        <w:jc w:val="both"/>
        <w:outlineLvl w:val="0"/>
        <w:rPr>
          <w:rFonts w:ascii="Times New Roman" w:eastAsia="Calibri" w:hAnsi="Times New Roman" w:cs="Times New Roman"/>
          <w:sz w:val="27"/>
          <w:szCs w:val="27"/>
          <w:lang w:eastAsia="ru-RU"/>
        </w:rPr>
      </w:pPr>
      <w:r w:rsidRPr="00BF0E82">
        <w:rPr>
          <w:rFonts w:ascii="Times New Roman" w:eastAsia="Calibri" w:hAnsi="Times New Roman" w:cs="Times New Roman"/>
          <w:sz w:val="27"/>
          <w:szCs w:val="27"/>
          <w:lang w:eastAsia="ru-RU"/>
        </w:rPr>
        <w:t xml:space="preserve">В течение 2 (двух) рабочих дней со дня поступления запроса Продавец предоставляет </w:t>
      </w:r>
      <w:r w:rsidRPr="00BF0E82">
        <w:rPr>
          <w:rFonts w:ascii="Times New Roman" w:eastAsia="Calibri" w:hAnsi="Times New Roman" w:cs="Times New Roman"/>
          <w:sz w:val="27"/>
          <w:szCs w:val="27"/>
          <w:lang w:val="x-none" w:eastAsia="ru-RU"/>
        </w:rPr>
        <w:t>Оператор</w:t>
      </w:r>
      <w:r w:rsidRPr="00BF0E82">
        <w:rPr>
          <w:rFonts w:ascii="Times New Roman" w:eastAsia="Calibri" w:hAnsi="Times New Roman" w:cs="Times New Roman"/>
          <w:sz w:val="27"/>
          <w:szCs w:val="27"/>
          <w:lang w:eastAsia="ru-RU"/>
        </w:rPr>
        <w:t>у</w:t>
      </w:r>
      <w:r w:rsidRPr="00BF0E82">
        <w:rPr>
          <w:rFonts w:ascii="Times New Roman" w:eastAsia="Calibri" w:hAnsi="Times New Roman" w:cs="Times New Roman"/>
          <w:sz w:val="27"/>
          <w:szCs w:val="27"/>
          <w:lang w:val="x-none" w:eastAsia="ru-RU"/>
        </w:rPr>
        <w:t xml:space="preserve"> электронной площадки</w:t>
      </w:r>
      <w:r w:rsidRPr="00BF0E82">
        <w:rPr>
          <w:rFonts w:ascii="Times New Roman" w:eastAsia="Calibri" w:hAnsi="Times New Roman" w:cs="Times New Roman"/>
          <w:sz w:val="27"/>
          <w:szCs w:val="27"/>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BF0E82" w:rsidRPr="00BF0E82" w:rsidRDefault="00BF0E82" w:rsidP="00BF0E82">
      <w:pPr>
        <w:spacing w:after="0" w:line="240" w:lineRule="auto"/>
        <w:ind w:firstLine="567"/>
        <w:jc w:val="both"/>
        <w:outlineLvl w:val="0"/>
        <w:rPr>
          <w:rFonts w:ascii="Times New Roman" w:eastAsia="Calibri" w:hAnsi="Times New Roman" w:cs="Times New Roman"/>
          <w:sz w:val="27"/>
          <w:szCs w:val="27"/>
          <w:lang w:val="x-none" w:eastAsia="ru-RU"/>
        </w:rPr>
      </w:pPr>
      <w:r w:rsidRPr="00BF0E82">
        <w:rPr>
          <w:rFonts w:ascii="Times New Roman" w:eastAsia="Calibri" w:hAnsi="Times New Roman" w:cs="Times New Roman"/>
          <w:sz w:val="27"/>
          <w:szCs w:val="27"/>
          <w:lang w:val="x-none" w:eastAsia="ru-RU"/>
        </w:rPr>
        <w:t xml:space="preserve">Любое заинтересованное лицо независимо от регистрации на электронной площадке со дня начала приема </w:t>
      </w:r>
      <w:r w:rsidRPr="00BF0E82">
        <w:rPr>
          <w:rFonts w:ascii="Times New Roman" w:eastAsia="Calibri" w:hAnsi="Times New Roman" w:cs="Times New Roman"/>
          <w:sz w:val="27"/>
          <w:szCs w:val="27"/>
          <w:lang w:eastAsia="ru-RU"/>
        </w:rPr>
        <w:t>заявок вправе</w:t>
      </w:r>
      <w:r w:rsidRPr="00BF0E82">
        <w:rPr>
          <w:rFonts w:ascii="Times New Roman" w:eastAsia="Calibri" w:hAnsi="Times New Roman" w:cs="Times New Roman"/>
          <w:sz w:val="27"/>
          <w:szCs w:val="27"/>
          <w:lang w:val="x-none" w:eastAsia="ru-RU"/>
        </w:rPr>
        <w:t xml:space="preserve"> осмотреть выставленн</w:t>
      </w:r>
      <w:r w:rsidRPr="00BF0E82">
        <w:rPr>
          <w:rFonts w:ascii="Times New Roman" w:eastAsia="Calibri" w:hAnsi="Times New Roman" w:cs="Times New Roman"/>
          <w:sz w:val="27"/>
          <w:szCs w:val="27"/>
          <w:lang w:eastAsia="ru-RU"/>
        </w:rPr>
        <w:t>ые</w:t>
      </w:r>
      <w:r w:rsidRPr="00BF0E82">
        <w:rPr>
          <w:rFonts w:ascii="Times New Roman" w:eastAsia="Calibri" w:hAnsi="Times New Roman" w:cs="Times New Roman"/>
          <w:sz w:val="27"/>
          <w:szCs w:val="27"/>
          <w:lang w:val="x-none" w:eastAsia="ru-RU"/>
        </w:rPr>
        <w:t xml:space="preserve"> на </w:t>
      </w:r>
      <w:r w:rsidRPr="00BF0E82">
        <w:rPr>
          <w:rFonts w:ascii="Times New Roman" w:eastAsia="Calibri" w:hAnsi="Times New Roman" w:cs="Times New Roman"/>
          <w:sz w:val="27"/>
          <w:szCs w:val="27"/>
          <w:lang w:eastAsia="ru-RU"/>
        </w:rPr>
        <w:t>продажу объекты недвижимости.</w:t>
      </w:r>
      <w:r w:rsidRPr="00BF0E82">
        <w:rPr>
          <w:rFonts w:ascii="Times New Roman" w:eastAsia="Times New Roman" w:hAnsi="Times New Roman" w:cs="Times New Roman"/>
          <w:sz w:val="27"/>
          <w:szCs w:val="27"/>
        </w:rPr>
        <w:t xml:space="preserve"> </w:t>
      </w:r>
    </w:p>
    <w:p w:rsidR="00BF0E82" w:rsidRPr="00BF0E82" w:rsidRDefault="00BF0E82" w:rsidP="00BF0E82">
      <w:pPr>
        <w:spacing w:after="0" w:line="240" w:lineRule="auto"/>
        <w:ind w:firstLine="567"/>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 xml:space="preserve">Проведение показа осуществляется Продавцом один раз в пять рабочих дней (по пятницам по предварительной записи) с даты размещения информационного сообщения на официальном сайте торгов, но не </w:t>
      </w:r>
      <w:proofErr w:type="gramStart"/>
      <w:r w:rsidRPr="00BF0E82">
        <w:rPr>
          <w:rFonts w:ascii="Times New Roman" w:eastAsia="Times New Roman" w:hAnsi="Times New Roman" w:cs="Times New Roman"/>
          <w:sz w:val="27"/>
          <w:szCs w:val="27"/>
        </w:rPr>
        <w:t>позднее</w:t>
      </w:r>
      <w:proofErr w:type="gramEnd"/>
      <w:r w:rsidRPr="00BF0E82">
        <w:rPr>
          <w:rFonts w:ascii="Times New Roman" w:eastAsia="Times New Roman" w:hAnsi="Times New Roman" w:cs="Times New Roman"/>
          <w:sz w:val="27"/>
          <w:szCs w:val="27"/>
        </w:rPr>
        <w:t xml:space="preserve"> чем за 2 (два) рабочих дня до даты окончания подачи заявок на участие в продаже муниципального имущества посредством публичного предложения.</w:t>
      </w:r>
    </w:p>
    <w:p w:rsidR="00BF0E82" w:rsidRPr="00BF0E82" w:rsidRDefault="00BF0E82" w:rsidP="00BF0E82">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BF0E82">
        <w:rPr>
          <w:rFonts w:ascii="Times New Roman" w:eastAsia="Times New Roman" w:hAnsi="Times New Roman" w:cs="Times New Roman"/>
          <w:sz w:val="27"/>
          <w:szCs w:val="27"/>
        </w:rPr>
        <w:t xml:space="preserve">С документацией по продаваемым объектам, условиями договора купли-продажи имущества можно ознакомиться в комитете имущественных и земельных отношений администрации города Тулы по адресу: г. Тула, ул. Гоголевская, 73,              </w:t>
      </w:r>
      <w:proofErr w:type="spellStart"/>
      <w:r w:rsidRPr="00BF0E82">
        <w:rPr>
          <w:rFonts w:ascii="Times New Roman" w:eastAsia="Times New Roman" w:hAnsi="Times New Roman" w:cs="Times New Roman"/>
          <w:sz w:val="27"/>
          <w:szCs w:val="27"/>
        </w:rPr>
        <w:t>каб</w:t>
      </w:r>
      <w:proofErr w:type="spellEnd"/>
      <w:r w:rsidRPr="00BF0E82">
        <w:rPr>
          <w:rFonts w:ascii="Times New Roman" w:eastAsia="Times New Roman" w:hAnsi="Times New Roman" w:cs="Times New Roman"/>
          <w:sz w:val="27"/>
          <w:szCs w:val="27"/>
        </w:rPr>
        <w:t>. 317 в рабочие дни: понедельник - четверг  -  с 9-00 час. до 18.00 час.; пятница – с 9-00 час</w:t>
      </w:r>
      <w:proofErr w:type="gramStart"/>
      <w:r w:rsidRPr="00BF0E82">
        <w:rPr>
          <w:rFonts w:ascii="Times New Roman" w:eastAsia="Times New Roman" w:hAnsi="Times New Roman" w:cs="Times New Roman"/>
          <w:sz w:val="27"/>
          <w:szCs w:val="27"/>
        </w:rPr>
        <w:t>.</w:t>
      </w:r>
      <w:proofErr w:type="gramEnd"/>
      <w:r w:rsidRPr="00BF0E82">
        <w:rPr>
          <w:rFonts w:ascii="Times New Roman" w:eastAsia="Times New Roman" w:hAnsi="Times New Roman" w:cs="Times New Roman"/>
          <w:sz w:val="27"/>
          <w:szCs w:val="27"/>
        </w:rPr>
        <w:t xml:space="preserve"> </w:t>
      </w:r>
      <w:proofErr w:type="gramStart"/>
      <w:r w:rsidRPr="00BF0E82">
        <w:rPr>
          <w:rFonts w:ascii="Times New Roman" w:eastAsia="Times New Roman" w:hAnsi="Times New Roman" w:cs="Times New Roman"/>
          <w:sz w:val="27"/>
          <w:szCs w:val="27"/>
        </w:rPr>
        <w:t>д</w:t>
      </w:r>
      <w:proofErr w:type="gramEnd"/>
      <w:r w:rsidRPr="00BF0E82">
        <w:rPr>
          <w:rFonts w:ascii="Times New Roman" w:eastAsia="Times New Roman" w:hAnsi="Times New Roman" w:cs="Times New Roman"/>
          <w:sz w:val="27"/>
          <w:szCs w:val="27"/>
        </w:rPr>
        <w:t>о 17.00, обеденный перерыв с 12.30 час. до 13.18 час. ( время московское), тел. 56-51-87.</w:t>
      </w:r>
    </w:p>
    <w:p w:rsidR="00BF0E82" w:rsidRPr="00BF0E82" w:rsidRDefault="00BF0E82" w:rsidP="00BF0E82">
      <w:pPr>
        <w:widowControl w:val="0"/>
        <w:tabs>
          <w:tab w:val="num" w:pos="0"/>
        </w:tabs>
        <w:spacing w:after="0" w:line="240" w:lineRule="auto"/>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color w:val="000000"/>
          <w:sz w:val="27"/>
          <w:szCs w:val="27"/>
          <w:lang w:eastAsia="ru-RU"/>
        </w:rPr>
      </w:pPr>
    </w:p>
    <w:p w:rsidR="00BF0E82" w:rsidRPr="00BF0E82" w:rsidRDefault="00BF0E82" w:rsidP="00BF0E82">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lang w:eastAsia="ru-RU"/>
        </w:rPr>
        <w:t xml:space="preserve"> </w:t>
      </w:r>
      <w:r w:rsidRPr="00BF0E82">
        <w:rPr>
          <w:rFonts w:ascii="Times New Roman" w:eastAsia="Times New Roman" w:hAnsi="Times New Roman" w:cs="Times New Roman"/>
          <w:sz w:val="27"/>
          <w:szCs w:val="27"/>
          <w:u w:val="single"/>
          <w:lang w:eastAsia="ru-RU"/>
        </w:rPr>
        <w:t>Ограничения участия отдельных категорий физических лиц</w:t>
      </w:r>
    </w:p>
    <w:p w:rsidR="00BF0E82" w:rsidRPr="00BF0E82" w:rsidRDefault="00BF0E82" w:rsidP="00BF0E82">
      <w:pPr>
        <w:widowControl w:val="0"/>
        <w:autoSpaceDE w:val="0"/>
        <w:autoSpaceDN w:val="0"/>
        <w:adjustRightInd w:val="0"/>
        <w:spacing w:after="0" w:line="240" w:lineRule="auto"/>
        <w:ind w:firstLine="720"/>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u w:val="single"/>
          <w:lang w:eastAsia="ru-RU"/>
        </w:rPr>
        <w:t xml:space="preserve"> и юридических лиц в приватизации муниципального имущества</w:t>
      </w:r>
      <w:r w:rsidRPr="00BF0E82">
        <w:rPr>
          <w:rFonts w:ascii="Times New Roman" w:eastAsia="Times New Roman" w:hAnsi="Times New Roman" w:cs="Times New Roman"/>
          <w:sz w:val="27"/>
          <w:szCs w:val="27"/>
          <w:lang w:eastAsia="ru-RU"/>
        </w:rPr>
        <w:t>.</w:t>
      </w:r>
    </w:p>
    <w:p w:rsidR="00BF0E82" w:rsidRPr="00BF0E82" w:rsidRDefault="00BF0E82" w:rsidP="00BF0E82">
      <w:pPr>
        <w:widowControl w:val="0"/>
        <w:autoSpaceDE w:val="0"/>
        <w:autoSpaceDN w:val="0"/>
        <w:adjustRightInd w:val="0"/>
        <w:spacing w:after="0" w:line="240" w:lineRule="auto"/>
        <w:ind w:firstLine="720"/>
        <w:jc w:val="center"/>
        <w:rPr>
          <w:rFonts w:ascii="Times New Roman" w:eastAsia="Times New Roman" w:hAnsi="Times New Roman" w:cs="Times New Roman"/>
          <w:sz w:val="27"/>
          <w:szCs w:val="27"/>
          <w:lang w:eastAsia="ru-RU"/>
        </w:rPr>
      </w:pP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Покупателями государственного и муниципального имущества могут быть любые физические и юридические лица, за исключением:</w:t>
      </w: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государственных и муниципальных унитарных предприятий, государственных и муниципальных учреждений;</w:t>
      </w: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9" w:history="1">
        <w:r w:rsidRPr="00BF0E82">
          <w:rPr>
            <w:rFonts w:ascii="Times New Roman" w:eastAsia="Times New Roman" w:hAnsi="Times New Roman" w:cs="Times New Roman"/>
            <w:sz w:val="27"/>
            <w:szCs w:val="27"/>
            <w:u w:val="single"/>
            <w:lang w:eastAsia="ru-RU"/>
          </w:rPr>
          <w:t>статьей 25</w:t>
        </w:r>
      </w:hyperlink>
      <w:r w:rsidRPr="00BF0E82">
        <w:rPr>
          <w:rFonts w:ascii="Times New Roman" w:eastAsia="Times New Roman" w:hAnsi="Times New Roman" w:cs="Times New Roman"/>
          <w:sz w:val="27"/>
          <w:szCs w:val="27"/>
          <w:lang w:eastAsia="ru-RU"/>
        </w:rPr>
        <w:t xml:space="preserve"> Федерального закона  от 21.12.2001 № 178-ФЗ «О приватизации государственного и муниципального имущества»;</w:t>
      </w:r>
    </w:p>
    <w:p w:rsidR="00BF0E82" w:rsidRPr="00BF0E82" w:rsidRDefault="00BF0E82" w:rsidP="00BF0E82">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gramStart"/>
      <w:r w:rsidRPr="00BF0E82">
        <w:rPr>
          <w:rFonts w:ascii="Times New Roman" w:eastAsia="Times New Roman" w:hAnsi="Times New Roman" w:cs="Times New Roman"/>
          <w:sz w:val="27"/>
          <w:szCs w:val="27"/>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BF0E82">
          <w:rPr>
            <w:rFonts w:ascii="Times New Roman" w:eastAsia="Times New Roman" w:hAnsi="Times New Roman" w:cs="Times New Roman"/>
            <w:sz w:val="27"/>
            <w:szCs w:val="27"/>
            <w:u w:val="single"/>
            <w:lang w:eastAsia="ru-RU"/>
          </w:rPr>
          <w:t>перечень</w:t>
        </w:r>
      </w:hyperlink>
      <w:r w:rsidRPr="00BF0E82">
        <w:rPr>
          <w:rFonts w:ascii="Times New Roman" w:eastAsia="Times New Roman" w:hAnsi="Times New Roman" w:cs="Times New Roman"/>
          <w:sz w:val="27"/>
          <w:szCs w:val="27"/>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F0E82">
        <w:rPr>
          <w:rFonts w:ascii="Times New Roman" w:eastAsia="Times New Roman" w:hAnsi="Times New Roman" w:cs="Times New Roman"/>
          <w:sz w:val="27"/>
          <w:szCs w:val="27"/>
          <w:lang w:eastAsia="ru-RU"/>
        </w:rPr>
        <w:t>бенефициарных</w:t>
      </w:r>
      <w:proofErr w:type="spellEnd"/>
      <w:r w:rsidRPr="00BF0E82">
        <w:rPr>
          <w:rFonts w:ascii="Times New Roman" w:eastAsia="Times New Roman" w:hAnsi="Times New Roman" w:cs="Times New Roman"/>
          <w:sz w:val="27"/>
          <w:szCs w:val="27"/>
          <w:lang w:eastAsia="ru-RU"/>
        </w:rPr>
        <w:t xml:space="preserve"> владельцах и контролирующих лицах в порядке, установленном Правительством Российской</w:t>
      </w:r>
      <w:proofErr w:type="gramEnd"/>
      <w:r w:rsidRPr="00BF0E82">
        <w:rPr>
          <w:rFonts w:ascii="Times New Roman" w:eastAsia="Times New Roman" w:hAnsi="Times New Roman" w:cs="Times New Roman"/>
          <w:sz w:val="27"/>
          <w:szCs w:val="27"/>
          <w:lang w:eastAsia="ru-RU"/>
        </w:rPr>
        <w:t xml:space="preserve"> Федерации;</w:t>
      </w:r>
    </w:p>
    <w:p w:rsidR="00BF0E82" w:rsidRPr="00BF0E82" w:rsidRDefault="00BF0E82" w:rsidP="00BF0E82">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Понятие "контролирующее лицо" используется в том же значении, что и в </w:t>
      </w:r>
      <w:hyperlink r:id="rId21" w:history="1">
        <w:r w:rsidRPr="00BF0E82">
          <w:rPr>
            <w:rFonts w:ascii="Times New Roman" w:eastAsia="Times New Roman" w:hAnsi="Times New Roman" w:cs="Times New Roman"/>
            <w:sz w:val="27"/>
            <w:szCs w:val="27"/>
            <w:u w:val="single"/>
            <w:lang w:eastAsia="ru-RU"/>
          </w:rPr>
          <w:t>статье 5</w:t>
        </w:r>
      </w:hyperlink>
      <w:r w:rsidRPr="00BF0E82">
        <w:rPr>
          <w:rFonts w:ascii="Times New Roman" w:eastAsia="Times New Roman" w:hAnsi="Times New Roman" w:cs="Times New Roman"/>
          <w:sz w:val="27"/>
          <w:szCs w:val="27"/>
          <w:lang w:eastAsia="ru-RU"/>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BF0E82">
        <w:rPr>
          <w:rFonts w:ascii="Times New Roman" w:eastAsia="Times New Roman" w:hAnsi="Times New Roman" w:cs="Times New Roman"/>
          <w:sz w:val="27"/>
          <w:szCs w:val="27"/>
          <w:lang w:eastAsia="ru-RU"/>
        </w:rPr>
        <w:t>бенефициарный</w:t>
      </w:r>
      <w:proofErr w:type="spellEnd"/>
      <w:r w:rsidRPr="00BF0E82">
        <w:rPr>
          <w:rFonts w:ascii="Times New Roman" w:eastAsia="Times New Roman" w:hAnsi="Times New Roman" w:cs="Times New Roman"/>
          <w:sz w:val="27"/>
          <w:szCs w:val="27"/>
          <w:lang w:eastAsia="ru-RU"/>
        </w:rPr>
        <w:t xml:space="preserve"> владелец" используются в значениях, указанных в </w:t>
      </w:r>
      <w:hyperlink r:id="rId22" w:history="1">
        <w:r w:rsidRPr="00BF0E82">
          <w:rPr>
            <w:rFonts w:ascii="Times New Roman" w:eastAsia="Times New Roman" w:hAnsi="Times New Roman" w:cs="Times New Roman"/>
            <w:sz w:val="27"/>
            <w:szCs w:val="27"/>
            <w:u w:val="single"/>
            <w:lang w:eastAsia="ru-RU"/>
          </w:rPr>
          <w:t>статье 3</w:t>
        </w:r>
      </w:hyperlink>
      <w:r w:rsidRPr="00BF0E82">
        <w:rPr>
          <w:rFonts w:ascii="Times New Roman" w:eastAsia="Times New Roman" w:hAnsi="Times New Roman" w:cs="Times New Roman"/>
          <w:sz w:val="27"/>
          <w:szCs w:val="27"/>
          <w:lang w:eastAsia="ru-RU"/>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BF0E82" w:rsidRPr="00BF0E82" w:rsidRDefault="00BF0E82" w:rsidP="00BF0E82">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proofErr w:type="gramStart"/>
      <w:r w:rsidRPr="00BF0E82">
        <w:rPr>
          <w:rFonts w:ascii="Times New Roman" w:eastAsia="Times New Roman" w:hAnsi="Times New Roman" w:cs="Times New Roman"/>
          <w:sz w:val="27"/>
          <w:szCs w:val="27"/>
          <w:lang w:eastAsia="ru-RU"/>
        </w:rPr>
        <w:t>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BF0E82" w:rsidRPr="00BF0E82" w:rsidRDefault="00BF0E82" w:rsidP="00BF0E82">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F0E82" w:rsidRPr="00BF0E82" w:rsidRDefault="00BF0E82" w:rsidP="00BF0E82">
      <w:pPr>
        <w:widowControl w:val="0"/>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 «О приватизации государственного и муниципального имущества».</w:t>
      </w:r>
    </w:p>
    <w:p w:rsidR="00BF0E82" w:rsidRPr="00BF0E82" w:rsidRDefault="00BF0E82" w:rsidP="00BF0E82">
      <w:pPr>
        <w:autoSpaceDE w:val="0"/>
        <w:autoSpaceDN w:val="0"/>
        <w:adjustRightInd w:val="0"/>
        <w:spacing w:after="0" w:line="240" w:lineRule="auto"/>
        <w:ind w:firstLine="539"/>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случае</w:t>
      </w:r>
      <w:proofErr w:type="gramStart"/>
      <w:r w:rsidRPr="00BF0E82">
        <w:rPr>
          <w:rFonts w:ascii="Times New Roman" w:eastAsia="Times New Roman" w:hAnsi="Times New Roman" w:cs="Times New Roman"/>
          <w:sz w:val="27"/>
          <w:szCs w:val="27"/>
          <w:lang w:eastAsia="ru-RU"/>
        </w:rPr>
        <w:t>,</w:t>
      </w:r>
      <w:proofErr w:type="gramEnd"/>
      <w:r w:rsidRPr="00BF0E82">
        <w:rPr>
          <w:rFonts w:ascii="Times New Roman" w:eastAsia="Times New Roman" w:hAnsi="Times New Roman" w:cs="Times New Roman"/>
          <w:sz w:val="27"/>
          <w:szCs w:val="27"/>
          <w:lang w:eastAsia="ru-RU"/>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color w:val="000000"/>
          <w:sz w:val="27"/>
          <w:szCs w:val="27"/>
          <w:lang w:eastAsia="ru-RU"/>
        </w:rPr>
      </w:pPr>
    </w:p>
    <w:p w:rsidR="00BF0E82" w:rsidRPr="00BF0E82" w:rsidRDefault="00BF0E82" w:rsidP="00BF0E82">
      <w:pPr>
        <w:widowControl w:val="0"/>
        <w:numPr>
          <w:ilvl w:val="0"/>
          <w:numId w:val="2"/>
        </w:numPr>
        <w:spacing w:after="0" w:line="240" w:lineRule="auto"/>
        <w:ind w:firstLine="567"/>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Порядок проведения продажи муниципального имущества</w:t>
      </w:r>
    </w:p>
    <w:p w:rsidR="00BF0E82" w:rsidRPr="00BF0E82" w:rsidRDefault="00BF0E82" w:rsidP="00BF0E82">
      <w:pPr>
        <w:widowControl w:val="0"/>
        <w:spacing w:after="0" w:line="240" w:lineRule="auto"/>
        <w:ind w:left="567"/>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посредством публичного предложения, определения победителей и место подведения итогов.</w:t>
      </w:r>
    </w:p>
    <w:p w:rsidR="00BF0E82" w:rsidRPr="00BF0E82" w:rsidRDefault="00BF0E82" w:rsidP="00BF0E82">
      <w:pPr>
        <w:widowControl w:val="0"/>
        <w:spacing w:after="0" w:line="240" w:lineRule="auto"/>
        <w:ind w:left="3905"/>
        <w:rPr>
          <w:rFonts w:ascii="Times New Roman" w:eastAsia="Times New Roman" w:hAnsi="Times New Roman" w:cs="Times New Roman"/>
          <w:sz w:val="27"/>
          <w:szCs w:val="27"/>
          <w:lang w:eastAsia="ru-RU"/>
        </w:rPr>
      </w:pP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(по каждому лоту отдельно в таблице «Перечень выставляемых на торги объектов муниципального имущества»).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 Со времени начала проведения процедуры продажи имущества посредством публичного предложения оператором электронной площадки размещается: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F0E82">
        <w:rPr>
          <w:rFonts w:ascii="Times New Roman" w:eastAsia="Times New Roman" w:hAnsi="Times New Roman" w:cs="Times New Roman"/>
          <w:sz w:val="27"/>
          <w:szCs w:val="27"/>
          <w:lang w:eastAsia="ru-RU"/>
        </w:rPr>
        <w:t>неподтверждения</w:t>
      </w:r>
      <w:proofErr w:type="spellEnd"/>
      <w:r w:rsidRPr="00BF0E82">
        <w:rPr>
          <w:rFonts w:ascii="Times New Roman" w:eastAsia="Times New Roman" w:hAnsi="Times New Roman" w:cs="Times New Roman"/>
          <w:sz w:val="27"/>
          <w:szCs w:val="27"/>
          <w:lang w:eastAsia="ru-RU"/>
        </w:rPr>
        <w:t>) участниками предложения о цене имущества;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gramStart"/>
      <w:r w:rsidRPr="00BF0E82">
        <w:rPr>
          <w:rFonts w:ascii="Times New Roman" w:eastAsia="Times New Roman" w:hAnsi="Times New Roman" w:cs="Times New Roman"/>
          <w:sz w:val="27"/>
          <w:szCs w:val="27"/>
          <w:lang w:eastAsia="ru-RU"/>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 и </w:t>
      </w:r>
      <w:r w:rsidRPr="00BF0E82">
        <w:rPr>
          <w:rFonts w:ascii="Times New Roman" w:eastAsia="Calibri" w:hAnsi="Times New Roman" w:cs="Times New Roman"/>
          <w:sz w:val="27"/>
          <w:szCs w:val="27"/>
          <w:lang w:eastAsia="ru-RU"/>
        </w:rPr>
        <w:t xml:space="preserve">размещается на официальном сайте Российской Федерации для размещения информации о проведении торгов </w:t>
      </w:r>
      <w:hyperlink r:id="rId23" w:history="1">
        <w:r w:rsidRPr="00BF0E82">
          <w:rPr>
            <w:rFonts w:ascii="Times New Roman" w:eastAsia="Calibri" w:hAnsi="Times New Roman" w:cs="Times New Roman"/>
            <w:sz w:val="27"/>
            <w:szCs w:val="27"/>
            <w:u w:val="single"/>
            <w:lang w:eastAsia="ru-RU"/>
          </w:rPr>
          <w:t>www.torgi.gov.ru</w:t>
        </w:r>
      </w:hyperlink>
      <w:r w:rsidRPr="00BF0E82">
        <w:rPr>
          <w:rFonts w:ascii="Times New Roman" w:eastAsia="Calibri" w:hAnsi="Times New Roman" w:cs="Times New Roman"/>
          <w:sz w:val="27"/>
          <w:szCs w:val="27"/>
          <w:lang w:eastAsia="ru-RU"/>
        </w:rPr>
        <w:t xml:space="preserve"> и на официальном сайте администрации города</w:t>
      </w:r>
      <w:proofErr w:type="gramEnd"/>
      <w:r w:rsidRPr="00BF0E82">
        <w:rPr>
          <w:rFonts w:ascii="Times New Roman" w:eastAsia="Calibri" w:hAnsi="Times New Roman" w:cs="Times New Roman"/>
          <w:sz w:val="27"/>
          <w:szCs w:val="27"/>
          <w:lang w:eastAsia="ru-RU"/>
        </w:rPr>
        <w:t xml:space="preserve"> Тулы </w:t>
      </w:r>
      <w:r w:rsidRPr="00BF0E82">
        <w:rPr>
          <w:rFonts w:ascii="Times New Roman" w:eastAsia="Calibri" w:hAnsi="Times New Roman" w:cs="Times New Roman"/>
          <w:sz w:val="27"/>
          <w:szCs w:val="27"/>
          <w:u w:val="single"/>
          <w:lang w:val="en-US" w:eastAsia="ru-RU"/>
        </w:rPr>
        <w:t>www</w:t>
      </w:r>
      <w:r w:rsidRPr="00BF0E82">
        <w:rPr>
          <w:rFonts w:ascii="Times New Roman" w:eastAsia="Calibri" w:hAnsi="Times New Roman" w:cs="Times New Roman"/>
          <w:sz w:val="27"/>
          <w:szCs w:val="27"/>
          <w:u w:val="single"/>
          <w:lang w:eastAsia="ru-RU"/>
        </w:rPr>
        <w:t>.</w:t>
      </w:r>
      <w:proofErr w:type="spellStart"/>
      <w:r w:rsidRPr="00BF0E82">
        <w:rPr>
          <w:rFonts w:ascii="Times New Roman" w:eastAsia="Calibri" w:hAnsi="Times New Roman" w:cs="Times New Roman"/>
          <w:sz w:val="27"/>
          <w:szCs w:val="27"/>
          <w:u w:val="single"/>
          <w:lang w:val="en-US" w:eastAsia="ru-RU"/>
        </w:rPr>
        <w:t>tula</w:t>
      </w:r>
      <w:proofErr w:type="spellEnd"/>
      <w:r w:rsidRPr="00BF0E82">
        <w:rPr>
          <w:rFonts w:ascii="Times New Roman" w:eastAsia="Calibri" w:hAnsi="Times New Roman" w:cs="Times New Roman"/>
          <w:sz w:val="27"/>
          <w:szCs w:val="27"/>
          <w:u w:val="single"/>
          <w:lang w:eastAsia="ru-RU"/>
        </w:rPr>
        <w:t>.</w:t>
      </w:r>
      <w:proofErr w:type="spellStart"/>
      <w:r w:rsidRPr="00BF0E82">
        <w:rPr>
          <w:rFonts w:ascii="Times New Roman" w:eastAsia="Calibri" w:hAnsi="Times New Roman" w:cs="Times New Roman"/>
          <w:sz w:val="27"/>
          <w:szCs w:val="27"/>
          <w:u w:val="single"/>
          <w:lang w:val="en-US" w:eastAsia="ru-RU"/>
        </w:rPr>
        <w:t>ru</w:t>
      </w:r>
      <w:proofErr w:type="spellEnd"/>
      <w:r w:rsidRPr="00BF0E82">
        <w:rPr>
          <w:rFonts w:ascii="Times New Roman" w:eastAsia="Calibri" w:hAnsi="Times New Roman" w:cs="Times New Roman"/>
          <w:sz w:val="27"/>
          <w:szCs w:val="27"/>
          <w:lang w:eastAsia="ru-RU"/>
        </w:rPr>
        <w:t xml:space="preserve"> в течение дня, следующего за днем подписания указанного протокола</w:t>
      </w:r>
      <w:r w:rsidRPr="00BF0E82">
        <w:rPr>
          <w:rFonts w:ascii="Times New Roman" w:eastAsia="Times New Roman" w:hAnsi="Times New Roman" w:cs="Times New Roman"/>
          <w:sz w:val="27"/>
          <w:szCs w:val="27"/>
          <w:lang w:eastAsia="ru-RU"/>
        </w:rPr>
        <w:t>.</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наименование имущества и иные позволяющие его индивидуализировать сведения (спецификация лота);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цена сделки;</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фамилия, имя, отчество физического лица или наименование юридического лица - победителя.</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Продажа имущества посредством публичного предложения признается несостоявшейся в следующих случаях:</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принято решение о признании только одного претендента участником;</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ни один из участников не сделал предложение о цене имущества при достижении минимальной цены продажи (цены отсечения) имущества.</w:t>
      </w:r>
    </w:p>
    <w:p w:rsidR="00BF0E82" w:rsidRPr="00BF0E82" w:rsidRDefault="00BF0E82" w:rsidP="00BF0E82">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F0E82" w:rsidRPr="00BF0E82" w:rsidRDefault="00BF0E82" w:rsidP="00BF0E82">
      <w:pPr>
        <w:autoSpaceDE w:val="0"/>
        <w:autoSpaceDN w:val="0"/>
        <w:adjustRightInd w:val="0"/>
        <w:spacing w:after="0" w:line="240" w:lineRule="auto"/>
        <w:ind w:firstLine="539"/>
        <w:jc w:val="both"/>
        <w:rPr>
          <w:rFonts w:ascii="Times New Roman" w:eastAsia="Calibri" w:hAnsi="Times New Roman" w:cs="Times New Roman"/>
          <w:sz w:val="27"/>
          <w:szCs w:val="27"/>
          <w:lang w:eastAsia="ru-RU"/>
        </w:rPr>
      </w:pP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lang w:eastAsia="ru-RU"/>
        </w:rPr>
        <w:t xml:space="preserve">14. </w:t>
      </w:r>
      <w:r w:rsidRPr="00BF0E82">
        <w:rPr>
          <w:rFonts w:ascii="Times New Roman" w:eastAsia="Times New Roman" w:hAnsi="Times New Roman" w:cs="Times New Roman"/>
          <w:sz w:val="27"/>
          <w:szCs w:val="27"/>
          <w:u w:val="single"/>
          <w:lang w:eastAsia="ru-RU"/>
        </w:rPr>
        <w:t xml:space="preserve">Сведения обо всех предыдущих торгах по продаже такого имущества, объявленных в течение года, предшествующего его продаже, </w:t>
      </w: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u w:val="single"/>
          <w:lang w:eastAsia="ru-RU"/>
        </w:rPr>
      </w:pPr>
      <w:r w:rsidRPr="00BF0E82">
        <w:rPr>
          <w:rFonts w:ascii="Times New Roman" w:eastAsia="Times New Roman" w:hAnsi="Times New Roman" w:cs="Times New Roman"/>
          <w:sz w:val="27"/>
          <w:szCs w:val="27"/>
          <w:u w:val="single"/>
          <w:lang w:eastAsia="ru-RU"/>
        </w:rPr>
        <w:t>и об итогах торгов по продаже такого имущества.</w:t>
      </w: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По каждому лоту отдельно в таблице «Перечень выставляемых на торги объектов муниципального имущества».</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Приложение:</w:t>
      </w:r>
    </w:p>
    <w:p w:rsidR="00BF0E82" w:rsidRPr="00BF0E82" w:rsidRDefault="00BF0E82" w:rsidP="00BF0E82">
      <w:pPr>
        <w:widowControl w:val="0"/>
        <w:spacing w:after="0" w:line="240" w:lineRule="auto"/>
        <w:ind w:firstLine="720"/>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форма описи документов.</w:t>
      </w:r>
    </w:p>
    <w:p w:rsidR="00BF0E82" w:rsidRP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p>
    <w:p w:rsid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left="567"/>
        <w:jc w:val="right"/>
        <w:rPr>
          <w:rFonts w:ascii="Times New Roman" w:eastAsia="Times New Roman" w:hAnsi="Times New Roman" w:cs="Times New Roman"/>
          <w:sz w:val="28"/>
          <w:szCs w:val="28"/>
          <w:lang w:eastAsia="ru-RU"/>
        </w:rPr>
      </w:pPr>
      <w:r w:rsidRPr="00BF0E82">
        <w:rPr>
          <w:rFonts w:ascii="Times New Roman" w:eastAsia="Times New Roman" w:hAnsi="Times New Roman" w:cs="Times New Roman"/>
          <w:sz w:val="28"/>
          <w:szCs w:val="28"/>
          <w:lang w:eastAsia="ru-RU"/>
        </w:rPr>
        <w:t xml:space="preserve">Приложение </w:t>
      </w:r>
    </w:p>
    <w:p w:rsidR="00BF0E82" w:rsidRPr="00BF0E82" w:rsidRDefault="00BF0E82" w:rsidP="00BF0E82">
      <w:pPr>
        <w:widowControl w:val="0"/>
        <w:spacing w:after="0" w:line="240" w:lineRule="auto"/>
        <w:ind w:left="567"/>
        <w:jc w:val="right"/>
        <w:rPr>
          <w:rFonts w:ascii="Times New Roman" w:eastAsia="Times New Roman" w:hAnsi="Times New Roman" w:cs="Times New Roman"/>
          <w:sz w:val="28"/>
          <w:szCs w:val="28"/>
          <w:lang w:eastAsia="ru-RU"/>
        </w:rPr>
      </w:pPr>
      <w:r w:rsidRPr="00BF0E82">
        <w:rPr>
          <w:rFonts w:ascii="Times New Roman" w:eastAsia="Times New Roman" w:hAnsi="Times New Roman" w:cs="Times New Roman"/>
          <w:sz w:val="28"/>
          <w:szCs w:val="28"/>
          <w:lang w:eastAsia="ru-RU"/>
        </w:rPr>
        <w:t>к информационному сообщению</w:t>
      </w:r>
    </w:p>
    <w:p w:rsidR="00BF0E82" w:rsidRPr="00BF0E82" w:rsidRDefault="00BF0E82" w:rsidP="00BF0E82">
      <w:pPr>
        <w:widowControl w:val="0"/>
        <w:spacing w:after="0" w:line="240" w:lineRule="auto"/>
        <w:jc w:val="right"/>
        <w:rPr>
          <w:rFonts w:ascii="Times New Roman" w:eastAsia="Times New Roman" w:hAnsi="Times New Roman" w:cs="Times New Roman"/>
          <w:b/>
          <w:sz w:val="28"/>
          <w:szCs w:val="28"/>
          <w:lang w:eastAsia="ru-RU"/>
        </w:rPr>
      </w:pPr>
    </w:p>
    <w:p w:rsidR="00BF0E82" w:rsidRPr="00BF0E82" w:rsidRDefault="00BF0E82" w:rsidP="00BF0E82">
      <w:pPr>
        <w:widowControl w:val="0"/>
        <w:spacing w:after="0" w:line="240" w:lineRule="auto"/>
        <w:jc w:val="center"/>
        <w:rPr>
          <w:rFonts w:ascii="Times New Roman" w:eastAsia="Times New Roman" w:hAnsi="Times New Roman" w:cs="Times New Roman"/>
          <w:b/>
          <w:sz w:val="28"/>
          <w:szCs w:val="20"/>
          <w:lang w:eastAsia="ru-RU"/>
        </w:rPr>
      </w:pP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 ФОРМА ОПИСИ ДОКУМЕНТОВ</w:t>
      </w:r>
    </w:p>
    <w:p w:rsidR="00BF0E82" w:rsidRPr="00BF0E82" w:rsidRDefault="00BF0E82" w:rsidP="00BF0E82">
      <w:pPr>
        <w:widowControl w:val="0"/>
        <w:spacing w:after="0" w:line="240" w:lineRule="auto"/>
        <w:jc w:val="center"/>
        <w:rPr>
          <w:rFonts w:ascii="Times New Roman" w:eastAsia="Times New Roman" w:hAnsi="Times New Roman" w:cs="Times New Roman"/>
          <w:sz w:val="27"/>
          <w:szCs w:val="27"/>
          <w:lang w:eastAsia="ru-RU"/>
        </w:rPr>
      </w:pPr>
    </w:p>
    <w:p w:rsidR="00BF0E82" w:rsidRPr="00BF0E82" w:rsidRDefault="00BF0E82" w:rsidP="00BF0E82">
      <w:pPr>
        <w:widowControl w:val="0"/>
        <w:spacing w:after="0" w:line="240" w:lineRule="auto"/>
        <w:ind w:right="-57"/>
        <w:jc w:val="both"/>
        <w:outlineLvl w:val="4"/>
        <w:rPr>
          <w:rFonts w:ascii="Times New Roman" w:eastAsia="Times New Roman" w:hAnsi="Times New Roman" w:cs="Times New Roman"/>
          <w:bCs/>
          <w:iCs/>
          <w:sz w:val="27"/>
          <w:szCs w:val="27"/>
          <w:lang w:eastAsia="ru-RU"/>
        </w:rPr>
      </w:pPr>
      <w:r w:rsidRPr="00BF0E82">
        <w:rPr>
          <w:rFonts w:ascii="Times New Roman" w:eastAsia="Times New Roman" w:hAnsi="Times New Roman" w:cs="Times New Roman"/>
          <w:bCs/>
          <w:iCs/>
          <w:sz w:val="27"/>
          <w:szCs w:val="27"/>
          <w:lang w:eastAsia="ru-RU"/>
        </w:rPr>
        <w:t xml:space="preserve">Настоящим, ______________________________________________подтверждает, </w:t>
      </w:r>
    </w:p>
    <w:p w:rsidR="00BF0E82" w:rsidRPr="00BF0E82" w:rsidRDefault="00BF0E82" w:rsidP="00BF0E82">
      <w:pPr>
        <w:widowControl w:val="0"/>
        <w:spacing w:after="0" w:line="240" w:lineRule="auto"/>
        <w:rPr>
          <w:rFonts w:ascii="Times New Roman" w:eastAsia="Times New Roman" w:hAnsi="Times New Roman" w:cs="Times New Roman"/>
          <w:b/>
          <w:i/>
          <w:sz w:val="16"/>
          <w:szCs w:val="16"/>
          <w:lang w:eastAsia="ru-RU"/>
        </w:rPr>
      </w:pPr>
      <w:r w:rsidRPr="00BF0E82">
        <w:rPr>
          <w:rFonts w:ascii="Times New Roman" w:eastAsia="Times New Roman" w:hAnsi="Times New Roman" w:cs="Times New Roman"/>
          <w:i/>
          <w:sz w:val="16"/>
          <w:szCs w:val="16"/>
          <w:lang w:eastAsia="ru-RU"/>
        </w:rPr>
        <w:t xml:space="preserve">                                                              (ФИО физического лица/наименование юридического лица)</w:t>
      </w:r>
    </w:p>
    <w:p w:rsidR="00BF0E82" w:rsidRP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r w:rsidRPr="00BF0E82">
        <w:rPr>
          <w:rFonts w:ascii="Times New Roman" w:eastAsia="Times New Roman" w:hAnsi="Times New Roman" w:cs="Times New Roman"/>
          <w:sz w:val="27"/>
          <w:szCs w:val="27"/>
          <w:lang w:eastAsia="ru-RU"/>
        </w:rPr>
        <w:t xml:space="preserve">что для участия  в продаже муниципального имущества посредством публичного предложения № ___ по лоту № ___ </w:t>
      </w:r>
      <w:r w:rsidRPr="00BF0E82">
        <w:rPr>
          <w:rFonts w:ascii="Times New Roman" w:eastAsia="Times New Roman" w:hAnsi="Times New Roman" w:cs="Times New Roman"/>
          <w:bCs/>
          <w:sz w:val="27"/>
          <w:szCs w:val="27"/>
          <w:lang w:eastAsia="ru-RU"/>
        </w:rPr>
        <w:t>направляются ниже перечисленные документы:</w:t>
      </w:r>
    </w:p>
    <w:tbl>
      <w:tblPr>
        <w:tblW w:w="10080"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505"/>
        <w:gridCol w:w="855"/>
      </w:tblGrid>
      <w:tr w:rsidR="00BF0E82" w:rsidRPr="00BF0E82" w:rsidTr="005D0436">
        <w:trPr>
          <w:jc w:val="center"/>
        </w:trPr>
        <w:tc>
          <w:tcPr>
            <w:tcW w:w="720" w:type="dxa"/>
            <w:vAlign w:val="center"/>
          </w:tcPr>
          <w:p w:rsidR="00BF0E82" w:rsidRPr="00BF0E82" w:rsidRDefault="00BF0E82" w:rsidP="00BF0E82">
            <w:pPr>
              <w:widowControl w:val="0"/>
              <w:spacing w:after="0" w:line="240" w:lineRule="auto"/>
              <w:jc w:val="center"/>
              <w:rPr>
                <w:rFonts w:ascii="Times New Roman" w:eastAsia="Times New Roman" w:hAnsi="Times New Roman" w:cs="Times New Roman"/>
                <w:b/>
                <w:sz w:val="18"/>
                <w:szCs w:val="18"/>
                <w:lang w:eastAsia="ru-RU"/>
              </w:rPr>
            </w:pPr>
            <w:r w:rsidRPr="00BF0E82">
              <w:rPr>
                <w:rFonts w:ascii="Times New Roman" w:eastAsia="Times New Roman" w:hAnsi="Times New Roman" w:cs="Times New Roman"/>
                <w:b/>
                <w:sz w:val="18"/>
                <w:szCs w:val="18"/>
                <w:lang w:eastAsia="ru-RU"/>
              </w:rPr>
              <w:t>№ п\</w:t>
            </w:r>
            <w:proofErr w:type="gramStart"/>
            <w:r w:rsidRPr="00BF0E82">
              <w:rPr>
                <w:rFonts w:ascii="Times New Roman" w:eastAsia="Times New Roman" w:hAnsi="Times New Roman" w:cs="Times New Roman"/>
                <w:b/>
                <w:sz w:val="18"/>
                <w:szCs w:val="18"/>
                <w:lang w:eastAsia="ru-RU"/>
              </w:rPr>
              <w:t>п</w:t>
            </w:r>
            <w:proofErr w:type="gramEnd"/>
          </w:p>
        </w:tc>
        <w:tc>
          <w:tcPr>
            <w:tcW w:w="8505" w:type="dxa"/>
            <w:vAlign w:val="center"/>
          </w:tcPr>
          <w:p w:rsidR="00BF0E82" w:rsidRPr="00BF0E82" w:rsidRDefault="00BF0E82" w:rsidP="00BF0E82">
            <w:pPr>
              <w:widowControl w:val="0"/>
              <w:spacing w:after="0" w:line="240" w:lineRule="auto"/>
              <w:jc w:val="center"/>
              <w:rPr>
                <w:rFonts w:ascii="Times New Roman" w:eastAsia="Times New Roman" w:hAnsi="Times New Roman" w:cs="Times New Roman"/>
                <w:b/>
                <w:sz w:val="18"/>
                <w:szCs w:val="18"/>
                <w:lang w:eastAsia="ru-RU"/>
              </w:rPr>
            </w:pPr>
            <w:r w:rsidRPr="00BF0E82">
              <w:rPr>
                <w:rFonts w:ascii="Times New Roman" w:eastAsia="Times New Roman" w:hAnsi="Times New Roman" w:cs="Times New Roman"/>
                <w:b/>
                <w:sz w:val="18"/>
                <w:szCs w:val="18"/>
                <w:lang w:eastAsia="ru-RU"/>
              </w:rPr>
              <w:t>Наименование</w:t>
            </w:r>
          </w:p>
        </w:tc>
        <w:tc>
          <w:tcPr>
            <w:tcW w:w="855" w:type="dxa"/>
            <w:shd w:val="pct5" w:color="000000" w:fill="FFFFFF"/>
            <w:vAlign w:val="center"/>
          </w:tcPr>
          <w:p w:rsidR="00BF0E82" w:rsidRPr="00BF0E82" w:rsidRDefault="00BF0E82" w:rsidP="00BF0E82">
            <w:pPr>
              <w:widowControl w:val="0"/>
              <w:spacing w:after="0" w:line="240" w:lineRule="auto"/>
              <w:jc w:val="center"/>
              <w:rPr>
                <w:rFonts w:ascii="Times New Roman" w:eastAsia="Times New Roman" w:hAnsi="Times New Roman" w:cs="Times New Roman"/>
                <w:b/>
                <w:sz w:val="18"/>
                <w:szCs w:val="18"/>
                <w:lang w:eastAsia="ru-RU"/>
              </w:rPr>
            </w:pPr>
            <w:r w:rsidRPr="00BF0E82">
              <w:rPr>
                <w:rFonts w:ascii="Times New Roman" w:eastAsia="Times New Roman" w:hAnsi="Times New Roman" w:cs="Times New Roman"/>
                <w:b/>
                <w:sz w:val="18"/>
                <w:szCs w:val="18"/>
                <w:lang w:eastAsia="ru-RU"/>
              </w:rPr>
              <w:t>Кол-во</w:t>
            </w:r>
          </w:p>
          <w:p w:rsidR="00BF0E82" w:rsidRPr="00BF0E82" w:rsidRDefault="00BF0E82" w:rsidP="00BF0E82">
            <w:pPr>
              <w:widowControl w:val="0"/>
              <w:spacing w:after="0" w:line="240" w:lineRule="auto"/>
              <w:jc w:val="center"/>
              <w:rPr>
                <w:rFonts w:ascii="Times New Roman" w:eastAsia="Times New Roman" w:hAnsi="Times New Roman" w:cs="Times New Roman"/>
                <w:b/>
                <w:sz w:val="18"/>
                <w:szCs w:val="18"/>
                <w:lang w:eastAsia="ru-RU"/>
              </w:rPr>
            </w:pPr>
            <w:proofErr w:type="spellStart"/>
            <w:proofErr w:type="gramStart"/>
            <w:r w:rsidRPr="00BF0E82">
              <w:rPr>
                <w:rFonts w:ascii="Times New Roman" w:eastAsia="Times New Roman" w:hAnsi="Times New Roman" w:cs="Times New Roman"/>
                <w:b/>
                <w:sz w:val="18"/>
                <w:szCs w:val="18"/>
                <w:lang w:eastAsia="ru-RU"/>
              </w:rPr>
              <w:t>стра</w:t>
            </w:r>
            <w:proofErr w:type="spellEnd"/>
            <w:r w:rsidRPr="00BF0E82">
              <w:rPr>
                <w:rFonts w:ascii="Times New Roman" w:eastAsia="Times New Roman" w:hAnsi="Times New Roman" w:cs="Times New Roman"/>
                <w:b/>
                <w:sz w:val="18"/>
                <w:szCs w:val="18"/>
                <w:lang w:eastAsia="ru-RU"/>
              </w:rPr>
              <w:t xml:space="preserve"> - ниц</w:t>
            </w:r>
            <w:proofErr w:type="gramEnd"/>
          </w:p>
        </w:tc>
      </w:tr>
      <w:tr w:rsidR="00BF0E82" w:rsidRPr="00BF0E82" w:rsidTr="005D0436">
        <w:trPr>
          <w:trHeight w:val="608"/>
          <w:jc w:val="center"/>
        </w:trPr>
        <w:tc>
          <w:tcPr>
            <w:tcW w:w="720" w:type="dxa"/>
            <w:vAlign w:val="center"/>
          </w:tcPr>
          <w:p w:rsidR="00BF0E82" w:rsidRPr="00BF0E82" w:rsidRDefault="00BF0E82" w:rsidP="00BF0E82">
            <w:pPr>
              <w:widowControl w:val="0"/>
              <w:tabs>
                <w:tab w:val="left" w:pos="72"/>
              </w:tabs>
              <w:spacing w:after="0" w:line="240" w:lineRule="auto"/>
              <w:jc w:val="center"/>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1.</w:t>
            </w:r>
          </w:p>
        </w:tc>
        <w:tc>
          <w:tcPr>
            <w:tcW w:w="8505" w:type="dxa"/>
            <w:vAlign w:val="center"/>
          </w:tcPr>
          <w:p w:rsidR="00BF0E82" w:rsidRPr="00BF0E82" w:rsidRDefault="00BF0E82" w:rsidP="00BF0E82">
            <w:pPr>
              <w:widowControl w:val="0"/>
              <w:spacing w:after="0" w:line="240" w:lineRule="auto"/>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 xml:space="preserve">Заявка на участие в продаже муниципального имущества посредством публичного предложения </w:t>
            </w: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highlight w:val="yellow"/>
                <w:lang w:eastAsia="ru-RU"/>
              </w:rPr>
            </w:pPr>
          </w:p>
        </w:tc>
      </w:tr>
      <w:tr w:rsidR="00BF0E82" w:rsidRPr="00BF0E82" w:rsidTr="005D0436">
        <w:trPr>
          <w:cantSplit/>
          <w:trHeight w:val="1252"/>
          <w:jc w:val="center"/>
        </w:trPr>
        <w:tc>
          <w:tcPr>
            <w:tcW w:w="720" w:type="dxa"/>
            <w:vAlign w:val="center"/>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2.*</w:t>
            </w:r>
          </w:p>
        </w:tc>
        <w:tc>
          <w:tcPr>
            <w:tcW w:w="8505" w:type="dxa"/>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highlight w:val="yellow"/>
                <w:lang w:eastAsia="ru-RU"/>
              </w:rPr>
            </w:pPr>
          </w:p>
        </w:tc>
      </w:tr>
      <w:tr w:rsidR="00BF0E82" w:rsidRPr="00BF0E82" w:rsidTr="005D0436">
        <w:trPr>
          <w:trHeight w:val="1072"/>
          <w:jc w:val="center"/>
        </w:trPr>
        <w:tc>
          <w:tcPr>
            <w:tcW w:w="720" w:type="dxa"/>
            <w:vAlign w:val="center"/>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3*</w:t>
            </w:r>
          </w:p>
        </w:tc>
        <w:tc>
          <w:tcPr>
            <w:tcW w:w="8505" w:type="dxa"/>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highlight w:val="yellow"/>
                <w:lang w:eastAsia="ru-RU"/>
              </w:rPr>
            </w:pPr>
          </w:p>
        </w:tc>
      </w:tr>
      <w:tr w:rsidR="00BF0E82" w:rsidRPr="00BF0E82" w:rsidTr="005D0436">
        <w:trPr>
          <w:trHeight w:val="360"/>
          <w:jc w:val="center"/>
        </w:trPr>
        <w:tc>
          <w:tcPr>
            <w:tcW w:w="720" w:type="dxa"/>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p>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p>
        </w:tc>
        <w:tc>
          <w:tcPr>
            <w:tcW w:w="8505" w:type="dxa"/>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lang w:eastAsia="ru-RU"/>
              </w:rPr>
            </w:pPr>
          </w:p>
        </w:tc>
      </w:tr>
      <w:tr w:rsidR="00BF0E82" w:rsidRPr="00BF0E82" w:rsidTr="005D0436">
        <w:trPr>
          <w:trHeight w:val="558"/>
          <w:jc w:val="center"/>
        </w:trPr>
        <w:tc>
          <w:tcPr>
            <w:tcW w:w="720" w:type="dxa"/>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p>
        </w:tc>
        <w:tc>
          <w:tcPr>
            <w:tcW w:w="8505" w:type="dxa"/>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lang w:eastAsia="ru-RU"/>
              </w:rPr>
            </w:pPr>
          </w:p>
        </w:tc>
      </w:tr>
      <w:tr w:rsidR="00BF0E82" w:rsidRPr="00BF0E82" w:rsidTr="005D0436">
        <w:trPr>
          <w:trHeight w:val="558"/>
          <w:jc w:val="center"/>
        </w:trPr>
        <w:tc>
          <w:tcPr>
            <w:tcW w:w="720" w:type="dxa"/>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p>
        </w:tc>
        <w:tc>
          <w:tcPr>
            <w:tcW w:w="8505" w:type="dxa"/>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tc>
        <w:tc>
          <w:tcPr>
            <w:tcW w:w="855" w:type="dxa"/>
          </w:tcPr>
          <w:p w:rsidR="00BF0E82" w:rsidRPr="00BF0E82" w:rsidRDefault="00BF0E82" w:rsidP="00BF0E82">
            <w:pPr>
              <w:widowControl w:val="0"/>
              <w:spacing w:after="0" w:line="240" w:lineRule="auto"/>
              <w:rPr>
                <w:rFonts w:ascii="Times New Roman" w:eastAsia="Times New Roman" w:hAnsi="Times New Roman" w:cs="Times New Roman"/>
                <w:sz w:val="28"/>
                <w:szCs w:val="20"/>
                <w:lang w:eastAsia="ru-RU"/>
              </w:rPr>
            </w:pPr>
          </w:p>
        </w:tc>
      </w:tr>
      <w:tr w:rsidR="00BF0E82" w:rsidRPr="00BF0E82" w:rsidTr="005D0436">
        <w:trPr>
          <w:trHeight w:val="558"/>
          <w:jc w:val="center"/>
        </w:trPr>
        <w:tc>
          <w:tcPr>
            <w:tcW w:w="720" w:type="dxa"/>
            <w:tcBorders>
              <w:bottom w:val="single" w:sz="12" w:space="0" w:color="auto"/>
            </w:tcBorders>
          </w:tcPr>
          <w:p w:rsidR="00BF0E82" w:rsidRPr="00BF0E82" w:rsidRDefault="00BF0E82" w:rsidP="00BF0E82">
            <w:pPr>
              <w:widowControl w:val="0"/>
              <w:spacing w:after="0" w:line="240" w:lineRule="auto"/>
              <w:jc w:val="center"/>
              <w:rPr>
                <w:rFonts w:ascii="Times New Roman" w:eastAsia="Times New Roman" w:hAnsi="Times New Roman" w:cs="Times New Roman"/>
                <w:sz w:val="28"/>
                <w:szCs w:val="20"/>
                <w:lang w:eastAsia="ru-RU"/>
              </w:rPr>
            </w:pPr>
          </w:p>
        </w:tc>
        <w:tc>
          <w:tcPr>
            <w:tcW w:w="8505" w:type="dxa"/>
            <w:tcBorders>
              <w:bottom w:val="single" w:sz="12" w:space="0" w:color="auto"/>
            </w:tcBorders>
          </w:tcPr>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p>
          <w:p w:rsidR="00BF0E82" w:rsidRPr="00BF0E82" w:rsidRDefault="00BF0E82" w:rsidP="00BF0E82">
            <w:pPr>
              <w:widowControl w:val="0"/>
              <w:spacing w:after="0" w:line="240" w:lineRule="auto"/>
              <w:jc w:val="both"/>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ИТОГО</w:t>
            </w:r>
          </w:p>
        </w:tc>
        <w:tc>
          <w:tcPr>
            <w:tcW w:w="855" w:type="dxa"/>
            <w:tcBorders>
              <w:bottom w:val="single" w:sz="12" w:space="0" w:color="auto"/>
            </w:tcBorders>
          </w:tcPr>
          <w:p w:rsidR="00BF0E82" w:rsidRPr="00BF0E82" w:rsidRDefault="00BF0E82" w:rsidP="00BF0E82">
            <w:pPr>
              <w:widowControl w:val="0"/>
              <w:spacing w:after="0" w:line="240" w:lineRule="auto"/>
              <w:rPr>
                <w:rFonts w:ascii="Times New Roman" w:eastAsia="Times New Roman" w:hAnsi="Times New Roman" w:cs="Times New Roman"/>
                <w:sz w:val="28"/>
                <w:szCs w:val="20"/>
                <w:lang w:eastAsia="ru-RU"/>
              </w:rPr>
            </w:pPr>
          </w:p>
        </w:tc>
      </w:tr>
    </w:tbl>
    <w:p w:rsidR="00BF0E82" w:rsidRPr="00BF0E82" w:rsidRDefault="00BF0E82" w:rsidP="00BF0E82">
      <w:pPr>
        <w:spacing w:after="0" w:line="240" w:lineRule="auto"/>
        <w:rPr>
          <w:rFonts w:ascii="Times New Roman" w:eastAsia="Times New Roman" w:hAnsi="Times New Roman" w:cs="Times New Roman"/>
          <w:sz w:val="28"/>
          <w:szCs w:val="20"/>
          <w:lang w:eastAsia="ru-RU"/>
        </w:rPr>
      </w:pPr>
    </w:p>
    <w:p w:rsidR="00BF0E82" w:rsidRPr="00BF0E82" w:rsidRDefault="00BF0E82" w:rsidP="00BF0E82">
      <w:pPr>
        <w:spacing w:after="0" w:line="240" w:lineRule="auto"/>
        <w:jc w:val="both"/>
        <w:rPr>
          <w:rFonts w:ascii="Times New Roman" w:eastAsia="Times New Roman" w:hAnsi="Times New Roman" w:cs="Times New Roman"/>
          <w:sz w:val="28"/>
          <w:szCs w:val="20"/>
          <w:lang w:eastAsia="ru-RU"/>
        </w:rPr>
      </w:pPr>
      <w:r w:rsidRPr="00BF0E82">
        <w:rPr>
          <w:rFonts w:ascii="Times New Roman" w:eastAsia="Times New Roman" w:hAnsi="Times New Roman" w:cs="Times New Roman"/>
          <w:sz w:val="28"/>
          <w:szCs w:val="20"/>
          <w:lang w:eastAsia="ru-RU"/>
        </w:rPr>
        <w:t>*указываются документы, прилагаемые к заявке согласно требованиям, установленным в информационном сообщении</w:t>
      </w:r>
    </w:p>
    <w:p w:rsidR="00BF0E82" w:rsidRPr="00BF0E82" w:rsidRDefault="00BF0E82" w:rsidP="00BF0E82">
      <w:pPr>
        <w:widowControl w:val="0"/>
        <w:spacing w:after="120" w:line="240" w:lineRule="auto"/>
        <w:rPr>
          <w:rFonts w:ascii="Times New Roman" w:eastAsia="Times New Roman" w:hAnsi="Times New Roman" w:cs="Times New Roman"/>
          <w:sz w:val="27"/>
          <w:szCs w:val="27"/>
          <w:lang w:eastAsia="ru-RU"/>
        </w:rPr>
      </w:pPr>
    </w:p>
    <w:p w:rsidR="00BF0E82" w:rsidRPr="00BF0E82" w:rsidRDefault="00BF0E82" w:rsidP="00BF0E82">
      <w:pPr>
        <w:widowControl w:val="0"/>
        <w:spacing w:after="120" w:line="240" w:lineRule="auto"/>
        <w:rPr>
          <w:rFonts w:ascii="Times New Roman" w:eastAsia="Times New Roman" w:hAnsi="Times New Roman" w:cs="Times New Roman"/>
          <w:sz w:val="27"/>
          <w:szCs w:val="27"/>
          <w:lang w:eastAsia="ru-RU"/>
        </w:rPr>
      </w:pPr>
    </w:p>
    <w:p w:rsidR="00BF0E82" w:rsidRPr="00BF0E82" w:rsidRDefault="00BF0E82" w:rsidP="00BF0E82">
      <w:pPr>
        <w:keepNext/>
        <w:spacing w:after="0" w:line="240" w:lineRule="auto"/>
        <w:ind w:left="4440" w:firstLine="1560"/>
        <w:jc w:val="right"/>
        <w:outlineLvl w:val="6"/>
        <w:rPr>
          <w:rFonts w:ascii="Times New Roman" w:eastAsia="Times New Roman" w:hAnsi="Times New Roman" w:cs="Times New Roman"/>
          <w:color w:val="000000"/>
          <w:sz w:val="28"/>
          <w:szCs w:val="28"/>
          <w:lang w:eastAsia="ru-RU"/>
        </w:rPr>
      </w:pPr>
    </w:p>
    <w:p w:rsidR="00BF0E82" w:rsidRPr="00BF0E82" w:rsidRDefault="00BF0E82" w:rsidP="00BF0E82">
      <w:pPr>
        <w:spacing w:after="0" w:line="240" w:lineRule="auto"/>
        <w:rPr>
          <w:rFonts w:ascii="Times New Roman" w:eastAsia="Times New Roman" w:hAnsi="Times New Roman" w:cs="Times New Roman"/>
          <w:sz w:val="28"/>
          <w:szCs w:val="20"/>
          <w:lang w:eastAsia="ru-RU"/>
        </w:rPr>
      </w:pPr>
    </w:p>
    <w:p w:rsidR="00BF0E82" w:rsidRPr="00BF0E82" w:rsidRDefault="00BF0E82" w:rsidP="00BF0E82">
      <w:pPr>
        <w:spacing w:after="0" w:line="240" w:lineRule="auto"/>
        <w:rPr>
          <w:rFonts w:ascii="Times New Roman" w:eastAsia="Times New Roman" w:hAnsi="Times New Roman" w:cs="Times New Roman"/>
          <w:sz w:val="28"/>
          <w:szCs w:val="20"/>
          <w:lang w:eastAsia="ru-RU"/>
        </w:rPr>
      </w:pPr>
    </w:p>
    <w:p w:rsidR="00BF0E82" w:rsidRPr="00BF0E82" w:rsidRDefault="00BF0E82" w:rsidP="00BF0E82">
      <w:pPr>
        <w:keepNext/>
        <w:spacing w:after="0" w:line="240" w:lineRule="auto"/>
        <w:ind w:left="4440" w:firstLine="1560"/>
        <w:jc w:val="right"/>
        <w:outlineLvl w:val="6"/>
        <w:rPr>
          <w:rFonts w:ascii="Times New Roman" w:eastAsia="Times New Roman" w:hAnsi="Times New Roman" w:cs="Times New Roman"/>
          <w:color w:val="000000"/>
          <w:sz w:val="28"/>
          <w:szCs w:val="28"/>
          <w:lang w:eastAsia="ru-RU"/>
        </w:rPr>
      </w:pPr>
    </w:p>
    <w:p w:rsidR="00BF0E82" w:rsidRDefault="00BF0E82"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ФОРМА ДОГОВОРА купли-продажи </w:t>
      </w:r>
    </w:p>
    <w:p w:rsidR="00DB217A" w:rsidRPr="00E33E4D" w:rsidRDefault="00DB217A" w:rsidP="00DB217A">
      <w:pPr>
        <w:spacing w:after="0" w:line="240" w:lineRule="auto"/>
        <w:ind w:firstLine="720"/>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муниципального недвижимого имущества </w:t>
      </w:r>
    </w:p>
    <w:p w:rsidR="00DB217A" w:rsidRPr="00E33E4D" w:rsidRDefault="00DB217A" w:rsidP="00DB217A">
      <w:pPr>
        <w:spacing w:after="0" w:line="240" w:lineRule="auto"/>
        <w:ind w:firstLine="720"/>
        <w:jc w:val="center"/>
        <w:rPr>
          <w:rFonts w:ascii="Times New Roman" w:eastAsia="Times New Roman" w:hAnsi="Times New Roman" w:cs="Times New Roman"/>
          <w:b/>
          <w:sz w:val="27"/>
          <w:szCs w:val="27"/>
          <w:lang w:eastAsia="ru-RU"/>
        </w:rPr>
      </w:pPr>
    </w:p>
    <w:p w:rsidR="00DB217A" w:rsidRPr="00E33E4D" w:rsidRDefault="00DB217A" w:rsidP="00DB217A">
      <w:pPr>
        <w:spacing w:after="0" w:line="240" w:lineRule="auto"/>
        <w:ind w:left="283" w:firstLine="720"/>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г. Тула                                                                   «___» __________</w:t>
      </w:r>
    </w:p>
    <w:p w:rsidR="00DB217A" w:rsidRPr="00E33E4D" w:rsidRDefault="00DB217A" w:rsidP="00DB217A">
      <w:pPr>
        <w:spacing w:after="0" w:line="240" w:lineRule="auto"/>
        <w:ind w:firstLine="1003"/>
        <w:jc w:val="both"/>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1003"/>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Комитет имущественных и земельных отношений администрации города Тулы, именуемый в дальнейшем «Продавец», в лице __________________, действующего на основании ________________, с одной стороны и _____________, именуемо</w:t>
      </w:r>
      <w:proofErr w:type="gramStart"/>
      <w:r w:rsidRPr="00E33E4D">
        <w:rPr>
          <w:rFonts w:ascii="Times New Roman" w:eastAsia="Times New Roman" w:hAnsi="Times New Roman" w:cs="Times New Roman"/>
          <w:sz w:val="27"/>
          <w:szCs w:val="27"/>
          <w:lang w:eastAsia="ru-RU"/>
        </w:rPr>
        <w:t>е(</w:t>
      </w:r>
      <w:proofErr w:type="spellStart"/>
      <w:proofErr w:type="gramEnd"/>
      <w:r w:rsidRPr="00E33E4D">
        <w:rPr>
          <w:rFonts w:ascii="Times New Roman" w:eastAsia="Times New Roman" w:hAnsi="Times New Roman" w:cs="Times New Roman"/>
          <w:sz w:val="27"/>
          <w:szCs w:val="27"/>
          <w:lang w:eastAsia="ru-RU"/>
        </w:rPr>
        <w:t>ый</w:t>
      </w:r>
      <w:proofErr w:type="spellEnd"/>
      <w:r w:rsidRPr="00E33E4D">
        <w:rPr>
          <w:rFonts w:ascii="Times New Roman" w:eastAsia="Times New Roman" w:hAnsi="Times New Roman" w:cs="Times New Roman"/>
          <w:sz w:val="27"/>
          <w:szCs w:val="27"/>
          <w:lang w:eastAsia="ru-RU"/>
        </w:rPr>
        <w:t xml:space="preserve">) в дальнейшем «Покупатель», в лице _______________________, действующего на основании ____________________, с другой стороны, на основании решения Тульской городской Думы от 25.11.2021 № 17/358, постановления администрации города Тулы от 26.07.2021 № 1223, решения комитета имущественных и земельных отношений администрации города Тулы    от_____ № _______, протокола № ___ об итогах  продажи недвижимого муниципального имущества муниципального образования город Тула в электронной форме № </w:t>
      </w:r>
      <w:r w:rsidRPr="00E33E4D">
        <w:rPr>
          <w:rFonts w:ascii="Times New Roman" w:eastAsia="Times New Roman" w:hAnsi="Times New Roman" w:cs="Times New Roman"/>
          <w:sz w:val="27"/>
          <w:szCs w:val="27"/>
          <w:lang w:val="en-US" w:eastAsia="ru-RU"/>
        </w:rPr>
        <w:t>SBR</w:t>
      </w:r>
      <w:r w:rsidRPr="00E33E4D">
        <w:rPr>
          <w:rFonts w:ascii="Times New Roman" w:eastAsia="Times New Roman" w:hAnsi="Times New Roman" w:cs="Times New Roman"/>
          <w:sz w:val="27"/>
          <w:szCs w:val="27"/>
          <w:lang w:eastAsia="ru-RU"/>
        </w:rPr>
        <w:t xml:space="preserve">012- __________ на электронной торговой площадке </w:t>
      </w:r>
      <w:hyperlink r:id="rId24" w:history="1">
        <w:r w:rsidRPr="00E33E4D">
          <w:rPr>
            <w:rFonts w:ascii="Times New Roman" w:eastAsia="Times New Roman" w:hAnsi="Times New Roman" w:cs="Times New Roman"/>
            <w:color w:val="0000FF"/>
            <w:sz w:val="27"/>
            <w:szCs w:val="27"/>
            <w:u w:val="single"/>
            <w:lang w:eastAsia="ru-RU"/>
          </w:rPr>
          <w:t>http://utp.sberbank-ast.ru/</w:t>
        </w:r>
      </w:hyperlink>
      <w:r w:rsidRPr="00E33E4D">
        <w:rPr>
          <w:rFonts w:ascii="Times New Roman" w:eastAsia="Times New Roman" w:hAnsi="Times New Roman" w:cs="Times New Roman"/>
          <w:sz w:val="27"/>
          <w:szCs w:val="27"/>
          <w:lang w:eastAsia="ru-RU"/>
        </w:rPr>
        <w:t xml:space="preserve"> в сети Интернет </w:t>
      </w:r>
      <w:proofErr w:type="gramStart"/>
      <w:r w:rsidRPr="00E33E4D">
        <w:rPr>
          <w:rFonts w:ascii="Times New Roman" w:eastAsia="Times New Roman" w:hAnsi="Times New Roman" w:cs="Times New Roman"/>
          <w:sz w:val="27"/>
          <w:szCs w:val="27"/>
          <w:lang w:eastAsia="ru-RU"/>
        </w:rPr>
        <w:t>от</w:t>
      </w:r>
      <w:proofErr w:type="gramEnd"/>
      <w:r w:rsidRPr="00E33E4D">
        <w:rPr>
          <w:rFonts w:ascii="Times New Roman" w:eastAsia="Times New Roman" w:hAnsi="Times New Roman" w:cs="Times New Roman"/>
          <w:sz w:val="27"/>
          <w:szCs w:val="27"/>
          <w:lang w:eastAsia="ru-RU"/>
        </w:rPr>
        <w:t xml:space="preserve"> __________, заключили настоящий договор о нижеследующем:</w:t>
      </w:r>
    </w:p>
    <w:p w:rsidR="00DB217A" w:rsidRPr="00E33E4D" w:rsidRDefault="00DB217A" w:rsidP="00DB217A">
      <w:pPr>
        <w:spacing w:after="0" w:line="240" w:lineRule="auto"/>
        <w:ind w:firstLine="1003"/>
        <w:jc w:val="both"/>
        <w:rPr>
          <w:rFonts w:ascii="Times New Roman" w:eastAsia="Times New Roman" w:hAnsi="Times New Roman" w:cs="Times New Roman"/>
          <w:sz w:val="27"/>
          <w:szCs w:val="27"/>
          <w:lang w:eastAsia="ru-RU"/>
        </w:rPr>
      </w:pPr>
    </w:p>
    <w:p w:rsidR="00DB217A" w:rsidRPr="00E33E4D" w:rsidRDefault="00DB217A" w:rsidP="00DB217A">
      <w:pPr>
        <w:numPr>
          <w:ilvl w:val="0"/>
          <w:numId w:val="4"/>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Предмет договора.</w:t>
      </w:r>
    </w:p>
    <w:p w:rsidR="00DB217A" w:rsidRPr="00E33E4D" w:rsidRDefault="00DB217A" w:rsidP="00DB217A">
      <w:pPr>
        <w:spacing w:after="0" w:line="240" w:lineRule="auto"/>
        <w:ind w:left="1363"/>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1.1. Продавец передаёт в собственность Покупателя муниципальное недвижимое имущество :_ н</w:t>
      </w:r>
      <w:r w:rsidRPr="00E33E4D">
        <w:rPr>
          <w:rFonts w:ascii="Times New Roman" w:eastAsia="Calibri" w:hAnsi="Times New Roman" w:cs="Times New Roman"/>
          <w:sz w:val="27"/>
          <w:szCs w:val="27"/>
        </w:rPr>
        <w:t xml:space="preserve">ежилое здание кадастровый номер:  71:30:060703:251 площадью 63,3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нежилое здание кадастровый номер:  71:30:060703:308 площадью 67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71:30:060703:261 площадью 25,6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71:30:060703:210 площадью 572,5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71:30:060703:226 площадью 54,5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нежилое здание кадастровый номер: 71:30:060703:275 площадью 44,1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71:30:060703:309 площадью 98,2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71:30:060703:252 площадью 572,1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71:30:060703:276 площадью 187,9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71:30:060703:236 площадью 154,8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нежилое здание кадастровый номер: 71:30:060703:235 площадью 36,6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объект незавершенного строительства кадастровый номер: 71:30:060703:227 площадью 535,4 </w:t>
      </w:r>
      <w:proofErr w:type="spellStart"/>
      <w:r w:rsidRPr="00E33E4D">
        <w:rPr>
          <w:rFonts w:ascii="Times New Roman" w:eastAsia="Calibri" w:hAnsi="Times New Roman" w:cs="Times New Roman"/>
          <w:sz w:val="27"/>
          <w:szCs w:val="27"/>
        </w:rPr>
        <w:t>кв.м</w:t>
      </w:r>
      <w:proofErr w:type="spellEnd"/>
      <w:r w:rsidRPr="00E33E4D">
        <w:rPr>
          <w:rFonts w:ascii="Times New Roman" w:eastAsia="Times New Roman" w:hAnsi="Times New Roman" w:cs="Times New Roman"/>
          <w:sz w:val="27"/>
          <w:szCs w:val="27"/>
          <w:lang w:eastAsia="ru-RU"/>
        </w:rPr>
        <w:t xml:space="preserve">, земельный участок с </w:t>
      </w:r>
      <w:r w:rsidRPr="00E33E4D">
        <w:rPr>
          <w:rFonts w:ascii="Times New Roman" w:eastAsia="Calibri" w:hAnsi="Times New Roman" w:cs="Times New Roman"/>
          <w:sz w:val="27"/>
          <w:szCs w:val="27"/>
        </w:rPr>
        <w:t xml:space="preserve">кадастровый номер: 71:30:060625:10, площадью 47775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w:t>
      </w:r>
      <w:r w:rsidRPr="00E33E4D">
        <w:rPr>
          <w:rFonts w:ascii="Times New Roman" w:eastAsia="Times New Roman" w:hAnsi="Times New Roman" w:cs="Times New Roman"/>
          <w:sz w:val="27"/>
          <w:szCs w:val="27"/>
          <w:lang w:eastAsia="ru-RU"/>
        </w:rPr>
        <w:t xml:space="preserve">именуемое в дальнейшем «Объект», находящееся по адресу: Тульская область,                 г. Тула, п. </w:t>
      </w:r>
      <w:proofErr w:type="spellStart"/>
      <w:r w:rsidRPr="00E33E4D">
        <w:rPr>
          <w:rFonts w:ascii="Times New Roman" w:eastAsia="Times New Roman" w:hAnsi="Times New Roman" w:cs="Times New Roman"/>
          <w:sz w:val="27"/>
          <w:szCs w:val="27"/>
          <w:lang w:eastAsia="ru-RU"/>
        </w:rPr>
        <w:t>Хомяково</w:t>
      </w:r>
      <w:proofErr w:type="spellEnd"/>
      <w:r w:rsidRPr="00E33E4D">
        <w:rPr>
          <w:rFonts w:ascii="Times New Roman" w:eastAsia="Times New Roman" w:hAnsi="Times New Roman" w:cs="Times New Roman"/>
          <w:sz w:val="27"/>
          <w:szCs w:val="27"/>
          <w:lang w:eastAsia="ru-RU"/>
        </w:rPr>
        <w:t xml:space="preserve">, ш. </w:t>
      </w:r>
      <w:proofErr w:type="spellStart"/>
      <w:r w:rsidRPr="00E33E4D">
        <w:rPr>
          <w:rFonts w:ascii="Times New Roman" w:eastAsia="Times New Roman" w:hAnsi="Times New Roman" w:cs="Times New Roman"/>
          <w:sz w:val="27"/>
          <w:szCs w:val="27"/>
          <w:lang w:eastAsia="ru-RU"/>
        </w:rPr>
        <w:t>Хомяковское</w:t>
      </w:r>
      <w:proofErr w:type="spellEnd"/>
      <w:r w:rsidRPr="00E33E4D">
        <w:rPr>
          <w:rFonts w:ascii="Times New Roman" w:eastAsia="Times New Roman" w:hAnsi="Times New Roman" w:cs="Times New Roman"/>
          <w:sz w:val="27"/>
          <w:szCs w:val="27"/>
          <w:lang w:eastAsia="ru-RU"/>
        </w:rPr>
        <w:t>. д.3, а Покупатель принимает Объект на условиях, изложенных в настоящем Договоре.</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1.2.Объект является собственностью муниципального образования город Тула согласно ________________________________________________________________.</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1.3. Имущество имеет следующие обременения: ___________________. </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p>
    <w:p w:rsidR="00DB217A" w:rsidRPr="00E33E4D" w:rsidRDefault="00DB217A" w:rsidP="00DB217A">
      <w:pPr>
        <w:numPr>
          <w:ilvl w:val="0"/>
          <w:numId w:val="4"/>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Цена и порядок расчетов.</w:t>
      </w:r>
    </w:p>
    <w:p w:rsidR="00DB217A" w:rsidRPr="00E33E4D" w:rsidRDefault="00DB217A" w:rsidP="00DB217A">
      <w:pPr>
        <w:spacing w:after="0" w:line="240" w:lineRule="auto"/>
        <w:ind w:left="1363"/>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2.1. Цена Объекта составляет ________________________ рублей ______  </w:t>
      </w:r>
    </w:p>
    <w:p w:rsidR="00DB217A" w:rsidRPr="00E33E4D" w:rsidRDefault="00DB217A" w:rsidP="00DB217A">
      <w:pPr>
        <w:spacing w:after="0" w:line="240" w:lineRule="auto"/>
        <w:jc w:val="both"/>
        <w:rPr>
          <w:rFonts w:ascii="Times New Roman" w:eastAsia="Times New Roman" w:hAnsi="Times New Roman" w:cs="Times New Roman"/>
          <w:sz w:val="16"/>
          <w:szCs w:val="16"/>
          <w:lang w:eastAsia="ru-RU"/>
        </w:rPr>
      </w:pPr>
      <w:r w:rsidRPr="00E33E4D">
        <w:rPr>
          <w:rFonts w:ascii="Times New Roman" w:eastAsia="Times New Roman" w:hAnsi="Times New Roman" w:cs="Times New Roman"/>
          <w:sz w:val="16"/>
          <w:szCs w:val="16"/>
          <w:lang w:eastAsia="ru-RU"/>
        </w:rPr>
        <w:t xml:space="preserve">                                                                  (сумма цифрой и прописью)                                                                                                                                                                                                                                                                                                                                        </w:t>
      </w:r>
    </w:p>
    <w:p w:rsidR="00DB217A" w:rsidRPr="00E33E4D" w:rsidRDefault="00DB217A" w:rsidP="00DB217A">
      <w:pPr>
        <w:widowControl w:val="0"/>
        <w:spacing w:after="0" w:line="240" w:lineRule="auto"/>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копеек. Указанная цена установлена по итогам продажи. </w:t>
      </w:r>
      <w:proofErr w:type="gramStart"/>
      <w:r w:rsidRPr="00E33E4D">
        <w:rPr>
          <w:rFonts w:ascii="Times New Roman" w:eastAsia="Times New Roman" w:hAnsi="Times New Roman" w:cs="Times New Roman"/>
          <w:sz w:val="27"/>
          <w:szCs w:val="27"/>
          <w:lang w:eastAsia="ru-RU"/>
        </w:rPr>
        <w:t>(Для физического лица – с учетом НДС.</w:t>
      </w:r>
      <w:proofErr w:type="gramEnd"/>
      <w:r w:rsidRPr="00E33E4D">
        <w:rPr>
          <w:rFonts w:ascii="Times New Roman" w:eastAsia="Times New Roman" w:hAnsi="Times New Roman" w:cs="Times New Roman"/>
          <w:sz w:val="27"/>
          <w:szCs w:val="27"/>
          <w:lang w:eastAsia="ru-RU"/>
        </w:rPr>
        <w:t xml:space="preserve"> Размер НДС перечисляется на следующие реквизиты:</w:t>
      </w:r>
    </w:p>
    <w:p w:rsidR="00DB217A" w:rsidRPr="00E33E4D" w:rsidRDefault="00DB217A" w:rsidP="00DB217A">
      <w:pPr>
        <w:widowControl w:val="0"/>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Получатель: УФК по Тульской области (Комитет имущественных и земельных отношений администрации города Тулы, </w:t>
      </w:r>
      <w:proofErr w:type="gramStart"/>
      <w:r w:rsidRPr="00E33E4D">
        <w:rPr>
          <w:rFonts w:ascii="Times New Roman" w:eastAsia="Times New Roman" w:hAnsi="Times New Roman" w:cs="Times New Roman"/>
          <w:sz w:val="27"/>
          <w:szCs w:val="27"/>
          <w:lang w:eastAsia="ru-RU"/>
        </w:rPr>
        <w:t>л</w:t>
      </w:r>
      <w:proofErr w:type="gramEnd"/>
      <w:r w:rsidRPr="00E33E4D">
        <w:rPr>
          <w:rFonts w:ascii="Times New Roman" w:eastAsia="Times New Roman" w:hAnsi="Times New Roman" w:cs="Times New Roman"/>
          <w:sz w:val="27"/>
          <w:szCs w:val="27"/>
          <w:lang w:eastAsia="ru-RU"/>
        </w:rPr>
        <w:t>/с 015.31.101.3), ИНН 7102005410;              КПП 710601001;</w:t>
      </w:r>
    </w:p>
    <w:p w:rsidR="00DB217A" w:rsidRPr="00E33E4D" w:rsidRDefault="00DB217A" w:rsidP="00DB217A">
      <w:pPr>
        <w:widowControl w:val="0"/>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 Банк Получателя: ОТДЕЛЕНИЕ ТУЛА БАНКА РОССИИ//УФК по Тульской области г. Тула; </w:t>
      </w:r>
      <w:proofErr w:type="gramStart"/>
      <w:r w:rsidRPr="00E33E4D">
        <w:rPr>
          <w:rFonts w:ascii="Times New Roman" w:eastAsia="Times New Roman" w:hAnsi="Times New Roman" w:cs="Times New Roman"/>
          <w:sz w:val="27"/>
          <w:szCs w:val="27"/>
          <w:lang w:eastAsia="ru-RU"/>
        </w:rPr>
        <w:t>Р</w:t>
      </w:r>
      <w:proofErr w:type="gramEnd"/>
      <w:r w:rsidRPr="00E33E4D">
        <w:rPr>
          <w:rFonts w:ascii="Times New Roman" w:eastAsia="Times New Roman" w:hAnsi="Times New Roman" w:cs="Times New Roman"/>
          <w:sz w:val="27"/>
          <w:szCs w:val="27"/>
          <w:lang w:eastAsia="ru-RU"/>
        </w:rPr>
        <w:t>/счет № 03232643707010006600; к/с 40102810445370000059;              БИК 017003983;  ОКТМО 70701000.</w:t>
      </w:r>
    </w:p>
    <w:p w:rsidR="00DB217A" w:rsidRPr="00E33E4D" w:rsidRDefault="00DB217A" w:rsidP="00DB217A">
      <w:pPr>
        <w:spacing w:after="0" w:line="240" w:lineRule="auto"/>
        <w:ind w:firstLine="708"/>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Для индивидуального предпринимателя и юридического лица – без учета НДС (НДС уплачивают самостоятельно). </w:t>
      </w:r>
    </w:p>
    <w:p w:rsidR="00DB217A" w:rsidRPr="00E33E4D" w:rsidRDefault="00DB217A" w:rsidP="00DB217A">
      <w:pPr>
        <w:autoSpaceDE w:val="0"/>
        <w:autoSpaceDN w:val="0"/>
        <w:adjustRightInd w:val="0"/>
        <w:spacing w:after="0" w:line="240" w:lineRule="auto"/>
        <w:ind w:firstLine="709"/>
        <w:jc w:val="both"/>
        <w:outlineLvl w:val="1"/>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2.2. Задаток в размере ____________________ рублей __________ копеек,</w:t>
      </w:r>
    </w:p>
    <w:p w:rsidR="00DB217A" w:rsidRPr="00E33E4D" w:rsidRDefault="00DB217A" w:rsidP="00DB217A">
      <w:pPr>
        <w:autoSpaceDE w:val="0"/>
        <w:autoSpaceDN w:val="0"/>
        <w:adjustRightInd w:val="0"/>
        <w:spacing w:after="0" w:line="240" w:lineRule="auto"/>
        <w:ind w:firstLine="709"/>
        <w:jc w:val="center"/>
        <w:outlineLvl w:val="1"/>
        <w:rPr>
          <w:rFonts w:ascii="Times New Roman" w:eastAsia="Times New Roman" w:hAnsi="Times New Roman" w:cs="Times New Roman"/>
          <w:sz w:val="16"/>
          <w:szCs w:val="16"/>
          <w:lang w:eastAsia="ru-RU"/>
        </w:rPr>
      </w:pPr>
      <w:r w:rsidRPr="00E33E4D">
        <w:rPr>
          <w:rFonts w:ascii="Times New Roman" w:eastAsia="Times New Roman" w:hAnsi="Times New Roman" w:cs="Times New Roman"/>
          <w:sz w:val="16"/>
          <w:szCs w:val="16"/>
          <w:lang w:eastAsia="ru-RU"/>
        </w:rPr>
        <w:t>(сумма цифрой и прописью)</w:t>
      </w:r>
    </w:p>
    <w:p w:rsidR="00DB217A" w:rsidRPr="00E33E4D" w:rsidRDefault="00DB217A" w:rsidP="00DB217A">
      <w:pPr>
        <w:autoSpaceDE w:val="0"/>
        <w:autoSpaceDN w:val="0"/>
        <w:adjustRightInd w:val="0"/>
        <w:spacing w:after="0" w:line="240" w:lineRule="auto"/>
        <w:jc w:val="both"/>
        <w:outlineLvl w:val="1"/>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внесенный Покупателем ранее в качестве обеспечения в части заключения договора купли-продажи и исполнения обязательств, предусмотренных настоящим Договором, засчитывается в качестве первого платежа за Объект по настоящему Договору.</w:t>
      </w:r>
    </w:p>
    <w:p w:rsidR="00DB217A" w:rsidRPr="00E33E4D" w:rsidRDefault="00DB217A" w:rsidP="00DB217A">
      <w:pPr>
        <w:autoSpaceDE w:val="0"/>
        <w:autoSpaceDN w:val="0"/>
        <w:adjustRightInd w:val="0"/>
        <w:spacing w:after="0" w:line="240" w:lineRule="auto"/>
        <w:ind w:firstLine="709"/>
        <w:jc w:val="both"/>
        <w:outlineLvl w:val="1"/>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2.3 Покупатель обязан произвести оплату оставшейся суммы за Объект  в размере</w:t>
      </w:r>
      <w:proofErr w:type="gramStart"/>
      <w:r w:rsidRPr="00E33E4D">
        <w:rPr>
          <w:rFonts w:ascii="Times New Roman" w:eastAsia="Times New Roman" w:hAnsi="Times New Roman" w:cs="Times New Roman"/>
          <w:sz w:val="27"/>
          <w:szCs w:val="27"/>
          <w:lang w:eastAsia="ru-RU"/>
        </w:rPr>
        <w:t xml:space="preserve"> ____________ (__________) </w:t>
      </w:r>
      <w:proofErr w:type="gramEnd"/>
      <w:r w:rsidRPr="00E33E4D">
        <w:rPr>
          <w:rFonts w:ascii="Times New Roman" w:eastAsia="Times New Roman" w:hAnsi="Times New Roman" w:cs="Times New Roman"/>
          <w:sz w:val="27"/>
          <w:szCs w:val="27"/>
          <w:lang w:eastAsia="ru-RU"/>
        </w:rPr>
        <w:t>рублей ____ копеек в течение 30 рабочих дней после дня подписания настоящего Договора.</w:t>
      </w:r>
    </w:p>
    <w:p w:rsidR="00DB217A" w:rsidRPr="00E33E4D" w:rsidRDefault="00DB217A" w:rsidP="00DB217A">
      <w:pPr>
        <w:autoSpaceDE w:val="0"/>
        <w:autoSpaceDN w:val="0"/>
        <w:adjustRightInd w:val="0"/>
        <w:spacing w:after="0" w:line="240" w:lineRule="auto"/>
        <w:ind w:firstLine="709"/>
        <w:jc w:val="both"/>
        <w:outlineLvl w:val="1"/>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Указанная сумма перечисляется на расчетный счет Продавца:</w:t>
      </w:r>
    </w:p>
    <w:p w:rsidR="00DB217A" w:rsidRPr="00E33E4D" w:rsidRDefault="00DB217A" w:rsidP="00DB217A">
      <w:pPr>
        <w:widowControl w:val="0"/>
        <w:autoSpaceDE w:val="0"/>
        <w:autoSpaceDN w:val="0"/>
        <w:adjustRightInd w:val="0"/>
        <w:spacing w:after="0" w:line="260" w:lineRule="exact"/>
        <w:ind w:firstLine="34"/>
        <w:jc w:val="both"/>
        <w:rPr>
          <w:rFonts w:ascii="Times New Roman" w:eastAsia="Calibri" w:hAnsi="Times New Roman" w:cs="Times New Roman"/>
          <w:sz w:val="27"/>
          <w:szCs w:val="27"/>
        </w:rPr>
      </w:pPr>
      <w:r w:rsidRPr="00E33E4D">
        <w:rPr>
          <w:rFonts w:ascii="Times New Roman" w:eastAsia="Times New Roman" w:hAnsi="Times New Roman" w:cs="Times New Roman"/>
          <w:sz w:val="27"/>
          <w:szCs w:val="27"/>
          <w:lang w:eastAsia="ru-RU"/>
        </w:rPr>
        <w:t>- ________________руб. (___________) – н</w:t>
      </w:r>
      <w:r w:rsidRPr="00E33E4D">
        <w:rPr>
          <w:rFonts w:ascii="Times New Roman" w:eastAsia="Calibri" w:hAnsi="Times New Roman" w:cs="Times New Roman"/>
          <w:sz w:val="27"/>
          <w:szCs w:val="27"/>
        </w:rPr>
        <w:t xml:space="preserve">ежилое здание кадастровый номер:  71:30:060703:251 площадью 63,3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нежилое здание кадастровый номер:  71:30:060703:308 площадью 67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71:30:060703:261 площадью 25,6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71:30:060703:210 площадью 572,5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71:30:060703:226 площадью 54,5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71:30:060703:275 площадью 44,1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нежилое здание кадастровый номер: 71:30:060703:309 площадью 98,2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71:30:060703:252 площадью 572,1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71:30:060703:276 площадью 187,9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71:30:060703:236 площадью 154,8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нежилое здание кадастровый номер: 71:30:060703:235 площадью 36,6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объект незавершенного строительства кадастровый номер: 71:30:060703:227 площадью 535,4 </w:t>
      </w:r>
      <w:proofErr w:type="spellStart"/>
      <w:r w:rsidRPr="00E33E4D">
        <w:rPr>
          <w:rFonts w:ascii="Times New Roman" w:eastAsia="Calibri" w:hAnsi="Times New Roman" w:cs="Times New Roman"/>
          <w:sz w:val="27"/>
          <w:szCs w:val="27"/>
        </w:rPr>
        <w:t>кв.м</w:t>
      </w:r>
      <w:proofErr w:type="spellEnd"/>
      <w:r w:rsidRPr="00E33E4D">
        <w:rPr>
          <w:rFonts w:ascii="Times New Roman" w:eastAsia="Calibri" w:hAnsi="Times New Roman" w:cs="Times New Roman"/>
          <w:sz w:val="27"/>
          <w:szCs w:val="27"/>
        </w:rPr>
        <w:t xml:space="preserve"> </w:t>
      </w:r>
      <w:r w:rsidRPr="00E33E4D">
        <w:rPr>
          <w:rFonts w:ascii="Times New Roman" w:eastAsia="Times New Roman" w:hAnsi="Times New Roman" w:cs="Times New Roman"/>
          <w:sz w:val="27"/>
          <w:szCs w:val="27"/>
          <w:lang w:eastAsia="ru-RU"/>
        </w:rPr>
        <w:t xml:space="preserve">по адресу: Тульская область, г. Тула, п. </w:t>
      </w:r>
      <w:proofErr w:type="spellStart"/>
      <w:r w:rsidRPr="00E33E4D">
        <w:rPr>
          <w:rFonts w:ascii="Times New Roman" w:eastAsia="Times New Roman" w:hAnsi="Times New Roman" w:cs="Times New Roman"/>
          <w:sz w:val="27"/>
          <w:szCs w:val="27"/>
          <w:lang w:eastAsia="ru-RU"/>
        </w:rPr>
        <w:t>Хомяково</w:t>
      </w:r>
      <w:proofErr w:type="spellEnd"/>
      <w:r w:rsidRPr="00E33E4D">
        <w:rPr>
          <w:rFonts w:ascii="Times New Roman" w:eastAsia="Times New Roman" w:hAnsi="Times New Roman" w:cs="Times New Roman"/>
          <w:sz w:val="27"/>
          <w:szCs w:val="27"/>
          <w:lang w:eastAsia="ru-RU"/>
        </w:rPr>
        <w:t xml:space="preserve">, ш. </w:t>
      </w:r>
      <w:proofErr w:type="spellStart"/>
      <w:r w:rsidRPr="00E33E4D">
        <w:rPr>
          <w:rFonts w:ascii="Times New Roman" w:eastAsia="Times New Roman" w:hAnsi="Times New Roman" w:cs="Times New Roman"/>
          <w:sz w:val="27"/>
          <w:szCs w:val="27"/>
          <w:lang w:eastAsia="ru-RU"/>
        </w:rPr>
        <w:t>Хомяковское</w:t>
      </w:r>
      <w:proofErr w:type="spellEnd"/>
      <w:r w:rsidRPr="00E33E4D">
        <w:rPr>
          <w:rFonts w:ascii="Times New Roman" w:eastAsia="Times New Roman" w:hAnsi="Times New Roman" w:cs="Times New Roman"/>
          <w:sz w:val="27"/>
          <w:szCs w:val="27"/>
          <w:lang w:eastAsia="ru-RU"/>
        </w:rPr>
        <w:t xml:space="preserve">. д.3 - </w:t>
      </w:r>
      <w:proofErr w:type="gramStart"/>
      <w:r w:rsidRPr="00E33E4D">
        <w:rPr>
          <w:rFonts w:ascii="Times New Roman" w:eastAsia="Times New Roman" w:hAnsi="Times New Roman" w:cs="Times New Roman"/>
          <w:sz w:val="27"/>
          <w:szCs w:val="27"/>
          <w:lang w:eastAsia="ru-RU"/>
        </w:rPr>
        <w:t>р</w:t>
      </w:r>
      <w:proofErr w:type="gramEnd"/>
      <w:r w:rsidRPr="00E33E4D">
        <w:rPr>
          <w:rFonts w:ascii="Times New Roman" w:eastAsia="Times New Roman" w:hAnsi="Times New Roman" w:cs="Times New Roman"/>
          <w:sz w:val="27"/>
          <w:szCs w:val="27"/>
          <w:lang w:eastAsia="ru-RU"/>
        </w:rPr>
        <w:t>/с 03100643000000016600 в ОТДЕЛЕНИЕ ТУЛА БАНКА РОССИИ//УФК по Тульской области г. Тула, получатель УФК по Тульской области (комитет имущественных и земельных отношений администрации города Тулы), ОКТМО 70701000, ИНН 7102005410,  КПП 710601001,  КБК 86011402043040000 410, к/с 40102810445370000059,                 БИК 017003983, статус – 08;</w:t>
      </w:r>
    </w:p>
    <w:p w:rsidR="00DB217A" w:rsidRPr="00E33E4D" w:rsidRDefault="00DB217A" w:rsidP="00DB217A">
      <w:pPr>
        <w:autoSpaceDE w:val="0"/>
        <w:autoSpaceDN w:val="0"/>
        <w:adjustRightInd w:val="0"/>
        <w:spacing w:after="0" w:line="240" w:lineRule="auto"/>
        <w:ind w:firstLine="709"/>
        <w:jc w:val="both"/>
        <w:outlineLvl w:val="1"/>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 __________________ руб. (_______________) – земельный участок с </w:t>
      </w:r>
      <w:r w:rsidRPr="00E33E4D">
        <w:rPr>
          <w:rFonts w:ascii="Times New Roman" w:eastAsia="Calibri" w:hAnsi="Times New Roman" w:cs="Times New Roman"/>
          <w:sz w:val="27"/>
          <w:szCs w:val="27"/>
        </w:rPr>
        <w:t xml:space="preserve">кадастровый номер: 71:30:060625:10, площадью 47775  </w:t>
      </w:r>
      <w:proofErr w:type="spellStart"/>
      <w:r w:rsidRPr="00E33E4D">
        <w:rPr>
          <w:rFonts w:ascii="Times New Roman" w:eastAsia="Calibri" w:hAnsi="Times New Roman" w:cs="Times New Roman"/>
          <w:sz w:val="27"/>
          <w:szCs w:val="27"/>
        </w:rPr>
        <w:t>кв</w:t>
      </w:r>
      <w:proofErr w:type="gramStart"/>
      <w:r w:rsidRPr="00E33E4D">
        <w:rPr>
          <w:rFonts w:ascii="Times New Roman" w:eastAsia="Calibri" w:hAnsi="Times New Roman" w:cs="Times New Roman"/>
          <w:sz w:val="27"/>
          <w:szCs w:val="27"/>
        </w:rPr>
        <w:t>.м</w:t>
      </w:r>
      <w:proofErr w:type="spellEnd"/>
      <w:proofErr w:type="gramEnd"/>
      <w:r w:rsidRPr="00E33E4D">
        <w:rPr>
          <w:rFonts w:ascii="Times New Roman" w:eastAsia="Calibri" w:hAnsi="Times New Roman" w:cs="Times New Roman"/>
          <w:sz w:val="27"/>
          <w:szCs w:val="27"/>
        </w:rPr>
        <w:t xml:space="preserve"> по адресу: </w:t>
      </w:r>
      <w:r w:rsidRPr="00E33E4D">
        <w:rPr>
          <w:rFonts w:ascii="Times New Roman" w:eastAsia="Times New Roman" w:hAnsi="Times New Roman" w:cs="Times New Roman"/>
          <w:sz w:val="27"/>
          <w:szCs w:val="27"/>
          <w:lang w:eastAsia="ru-RU"/>
        </w:rPr>
        <w:t xml:space="preserve">Тульская область, г. Тула, п. </w:t>
      </w:r>
      <w:proofErr w:type="spellStart"/>
      <w:r w:rsidRPr="00E33E4D">
        <w:rPr>
          <w:rFonts w:ascii="Times New Roman" w:eastAsia="Times New Roman" w:hAnsi="Times New Roman" w:cs="Times New Roman"/>
          <w:sz w:val="27"/>
          <w:szCs w:val="27"/>
          <w:lang w:eastAsia="ru-RU"/>
        </w:rPr>
        <w:t>Хомяково</w:t>
      </w:r>
      <w:proofErr w:type="spellEnd"/>
      <w:r w:rsidRPr="00E33E4D">
        <w:rPr>
          <w:rFonts w:ascii="Times New Roman" w:eastAsia="Times New Roman" w:hAnsi="Times New Roman" w:cs="Times New Roman"/>
          <w:sz w:val="27"/>
          <w:szCs w:val="27"/>
          <w:lang w:eastAsia="ru-RU"/>
        </w:rPr>
        <w:t xml:space="preserve">, ш. </w:t>
      </w:r>
      <w:proofErr w:type="spellStart"/>
      <w:r w:rsidRPr="00E33E4D">
        <w:rPr>
          <w:rFonts w:ascii="Times New Roman" w:eastAsia="Times New Roman" w:hAnsi="Times New Roman" w:cs="Times New Roman"/>
          <w:sz w:val="27"/>
          <w:szCs w:val="27"/>
          <w:lang w:eastAsia="ru-RU"/>
        </w:rPr>
        <w:t>Хомяковское</w:t>
      </w:r>
      <w:proofErr w:type="spellEnd"/>
      <w:r w:rsidRPr="00E33E4D">
        <w:rPr>
          <w:rFonts w:ascii="Times New Roman" w:eastAsia="Times New Roman" w:hAnsi="Times New Roman" w:cs="Times New Roman"/>
          <w:sz w:val="27"/>
          <w:szCs w:val="27"/>
          <w:lang w:eastAsia="ru-RU"/>
        </w:rPr>
        <w:t xml:space="preserve">. д.3 - </w:t>
      </w:r>
      <w:proofErr w:type="gramStart"/>
      <w:r w:rsidRPr="00E33E4D">
        <w:rPr>
          <w:rFonts w:ascii="Times New Roman" w:eastAsia="Times New Roman" w:hAnsi="Times New Roman" w:cs="Times New Roman"/>
          <w:sz w:val="27"/>
          <w:szCs w:val="27"/>
          <w:lang w:eastAsia="ru-RU"/>
        </w:rPr>
        <w:t>р</w:t>
      </w:r>
      <w:proofErr w:type="gramEnd"/>
      <w:r w:rsidRPr="00E33E4D">
        <w:rPr>
          <w:rFonts w:ascii="Times New Roman" w:eastAsia="Times New Roman" w:hAnsi="Times New Roman" w:cs="Times New Roman"/>
          <w:sz w:val="27"/>
          <w:szCs w:val="27"/>
          <w:lang w:eastAsia="ru-RU"/>
        </w:rPr>
        <w:t>/с 03100643000000016600 в ОТДЕЛЕНИЕ ТУЛА БАНКА РОССИИ//УФК по Тульской области г. Тула, получатель УФК по Тульской области (комитет имущественных и земельных отношений администрации города Тулы), ОКТМО 70701000, ИНН 7102005410,             КПП 710601001,  КБК 86011406024040000430, к/с 40102810445370000059,            БИК 017003983, статус – 08.</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Налог на добавленную стоимость оплачивается в соответствии                           с Налоговым кодексом Российской Федерации.</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2.4. Датой оплаты считается день поступления денежных средств на расчетный счет Продавца, указанный в пункте 2.3 настоящего Договора.</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2.5. Соблюдение либо несоблюдение срока оплаты, установленного пунктом 2.3 настоящего Договора, определяется датой поступления денежных средств на расчетный счёт Продавца, указанный в пункте 2.3 настоящего Договора. </w:t>
      </w:r>
    </w:p>
    <w:p w:rsidR="00DB217A" w:rsidRPr="00E33E4D" w:rsidRDefault="00DB217A" w:rsidP="00DB217A">
      <w:pPr>
        <w:spacing w:after="0" w:line="240" w:lineRule="auto"/>
        <w:ind w:left="283" w:firstLine="720"/>
        <w:jc w:val="center"/>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left="283" w:firstLine="720"/>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3. Передача объекта.</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3.1. Продавец (либо уполномоченное им лицо) передаёт, а Покупатель (либо уполномоченное им лицо) принимает Объект по акту приёма-передачи не позднее чем через 30 дней после дня полной оплаты имущества. </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3.2. Объект считается переданным Продавцом и принятым Покупателем с момента подписания сторонами «Акта приёма-передачи» (приложение 1 к настоящему Договору).</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3.3. Одновременно с передачей Объект Продавец передает Покупателю ключи (при наличии), техническую документацию (при наличии).</w:t>
      </w:r>
    </w:p>
    <w:p w:rsidR="00DB217A" w:rsidRPr="00E33E4D" w:rsidRDefault="00DB217A" w:rsidP="00DB217A">
      <w:pPr>
        <w:spacing w:after="0" w:line="240" w:lineRule="auto"/>
        <w:ind w:firstLine="720"/>
        <w:jc w:val="center"/>
        <w:rPr>
          <w:rFonts w:ascii="Times New Roman" w:eastAsia="Times New Roman" w:hAnsi="Times New Roman" w:cs="Times New Roman"/>
          <w:sz w:val="27"/>
          <w:szCs w:val="27"/>
          <w:lang w:eastAsia="ru-RU"/>
        </w:rPr>
      </w:pPr>
    </w:p>
    <w:p w:rsidR="00DB217A" w:rsidRPr="00E33E4D" w:rsidRDefault="00DB217A" w:rsidP="00DB217A">
      <w:pPr>
        <w:numPr>
          <w:ilvl w:val="0"/>
          <w:numId w:val="5"/>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Срок действия договора.</w:t>
      </w:r>
    </w:p>
    <w:p w:rsidR="00DB217A" w:rsidRPr="00E33E4D" w:rsidRDefault="00DB217A" w:rsidP="00DB217A">
      <w:pPr>
        <w:spacing w:after="0" w:line="240" w:lineRule="auto"/>
        <w:ind w:left="1363"/>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4.1. Договор </w:t>
      </w:r>
      <w:proofErr w:type="gramStart"/>
      <w:r w:rsidRPr="00E33E4D">
        <w:rPr>
          <w:rFonts w:ascii="Times New Roman" w:eastAsia="Times New Roman" w:hAnsi="Times New Roman" w:cs="Times New Roman"/>
          <w:sz w:val="27"/>
          <w:szCs w:val="27"/>
          <w:lang w:eastAsia="ru-RU"/>
        </w:rPr>
        <w:t>вступает в силу с момента его подписания Сторонами и действует</w:t>
      </w:r>
      <w:proofErr w:type="gramEnd"/>
      <w:r w:rsidRPr="00E33E4D">
        <w:rPr>
          <w:rFonts w:ascii="Times New Roman" w:eastAsia="Times New Roman" w:hAnsi="Times New Roman" w:cs="Times New Roman"/>
          <w:sz w:val="27"/>
          <w:szCs w:val="27"/>
          <w:lang w:eastAsia="ru-RU"/>
        </w:rPr>
        <w:t xml:space="preserve"> до полного выполнения Сторонами своих обязательств по нему.</w:t>
      </w:r>
    </w:p>
    <w:p w:rsidR="00DB217A" w:rsidRPr="00E33E4D" w:rsidRDefault="00DB217A" w:rsidP="00DB217A">
      <w:pPr>
        <w:spacing w:after="0" w:line="240" w:lineRule="auto"/>
        <w:ind w:left="283" w:firstLine="720"/>
        <w:jc w:val="both"/>
        <w:rPr>
          <w:rFonts w:ascii="Times New Roman" w:eastAsia="Times New Roman" w:hAnsi="Times New Roman" w:cs="Times New Roman"/>
          <w:sz w:val="27"/>
          <w:szCs w:val="27"/>
          <w:lang w:eastAsia="ru-RU"/>
        </w:rPr>
      </w:pPr>
    </w:p>
    <w:p w:rsidR="00DB217A" w:rsidRPr="00E33E4D" w:rsidRDefault="00DB217A" w:rsidP="00DB217A">
      <w:pPr>
        <w:numPr>
          <w:ilvl w:val="0"/>
          <w:numId w:val="5"/>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Переход права собственности.</w:t>
      </w:r>
    </w:p>
    <w:p w:rsidR="00DB217A" w:rsidRPr="00E33E4D" w:rsidRDefault="00DB217A" w:rsidP="00DB217A">
      <w:pPr>
        <w:spacing w:after="0" w:line="240" w:lineRule="auto"/>
        <w:ind w:left="1363"/>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5.1. Право собственности на Объект переходит к Покупателю со дня государственной регистрации перехода права собственности. Основанием государственной регистрации являются настоящий Договор и акт приема-передачи Объекта. </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5.2. Стороны обязуются в срок не более 30 дней со дня подписания акта приема-передачи Объекта совершить действия, необходимые для регистрации перехода права собственности на Объект к Покупателю. </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Расходы на государственную регистрацию оплачивает Покупатель.</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5.3. Риск случайной гибели или порчи Объекта со дня подписания акта приема-передачи Объекта несет Покупатель. </w:t>
      </w:r>
    </w:p>
    <w:p w:rsidR="00DB217A" w:rsidRPr="00E33E4D" w:rsidRDefault="00DB217A" w:rsidP="00DB217A">
      <w:pPr>
        <w:spacing w:after="0" w:line="240" w:lineRule="auto"/>
        <w:ind w:firstLine="720"/>
        <w:jc w:val="both"/>
        <w:rPr>
          <w:rFonts w:ascii="Times New Roman" w:eastAsia="Times New Roman" w:hAnsi="Times New Roman" w:cs="Times New Roman"/>
          <w:color w:val="FF0000"/>
          <w:sz w:val="27"/>
          <w:szCs w:val="27"/>
          <w:lang w:eastAsia="ru-RU"/>
        </w:rPr>
      </w:pPr>
    </w:p>
    <w:p w:rsidR="00DB217A" w:rsidRPr="00E33E4D" w:rsidRDefault="00DB217A" w:rsidP="00DB217A">
      <w:pPr>
        <w:numPr>
          <w:ilvl w:val="0"/>
          <w:numId w:val="3"/>
        </w:numPr>
        <w:spacing w:after="0" w:line="240" w:lineRule="auto"/>
        <w:ind w:left="0"/>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Ответственность Сторон.</w:t>
      </w:r>
    </w:p>
    <w:p w:rsidR="00DB217A" w:rsidRPr="00E33E4D" w:rsidRDefault="00DB217A" w:rsidP="00DB217A">
      <w:pPr>
        <w:spacing w:after="0" w:line="240" w:lineRule="auto"/>
        <w:rPr>
          <w:rFonts w:ascii="Times New Roman" w:eastAsia="Times New Roman" w:hAnsi="Times New Roman" w:cs="Times New Roman"/>
          <w:sz w:val="27"/>
          <w:szCs w:val="27"/>
          <w:lang w:eastAsia="ru-RU"/>
        </w:rPr>
      </w:pPr>
    </w:p>
    <w:p w:rsidR="00DB217A" w:rsidRPr="00E33E4D" w:rsidRDefault="00DB217A" w:rsidP="00DB217A">
      <w:pPr>
        <w:numPr>
          <w:ilvl w:val="1"/>
          <w:numId w:val="3"/>
        </w:numPr>
        <w:spacing w:after="0" w:line="240" w:lineRule="auto"/>
        <w:ind w:left="0"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За нарушение установленного пунктом 2.3 настоящего Договора срока оплаты Объекта Покупатель уплачивает Продавцу пеню в размере 0,2% от невнесенной в срок суммы за каждый календарный день просрочки. </w:t>
      </w:r>
    </w:p>
    <w:p w:rsidR="00DB217A" w:rsidRPr="00E33E4D" w:rsidRDefault="00DB217A" w:rsidP="00DB217A">
      <w:pPr>
        <w:numPr>
          <w:ilvl w:val="1"/>
          <w:numId w:val="3"/>
        </w:numPr>
        <w:spacing w:after="0" w:line="240" w:lineRule="auto"/>
        <w:ind w:left="0"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Продавец вправе требовать по суду исполнения Покупателем обязательства оплатить Объект без исполнения встречного обязательства по передаче Объекта.</w:t>
      </w:r>
    </w:p>
    <w:p w:rsidR="00DB217A" w:rsidRPr="00E33E4D" w:rsidRDefault="00DB217A" w:rsidP="00DB217A">
      <w:pPr>
        <w:numPr>
          <w:ilvl w:val="1"/>
          <w:numId w:val="3"/>
        </w:numPr>
        <w:spacing w:after="0" w:line="240" w:lineRule="auto"/>
        <w:ind w:left="0"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В случае расторжения Договора по решению суда либо одностороннего отказа Продавца от Договора, связанных с ненадлежащим исполнением Покупателем обязательства оплатить Объект, ранее внесенный Покупателем задаток в размере</w:t>
      </w:r>
      <w:proofErr w:type="gramStart"/>
      <w:r w:rsidRPr="00E33E4D">
        <w:rPr>
          <w:rFonts w:ascii="Times New Roman" w:eastAsia="Times New Roman" w:hAnsi="Times New Roman" w:cs="Times New Roman"/>
          <w:sz w:val="27"/>
          <w:szCs w:val="27"/>
          <w:lang w:eastAsia="ru-RU"/>
        </w:rPr>
        <w:t xml:space="preserve"> _______________ (__________) </w:t>
      </w:r>
      <w:proofErr w:type="gramEnd"/>
      <w:r w:rsidRPr="00E33E4D">
        <w:rPr>
          <w:rFonts w:ascii="Times New Roman" w:eastAsia="Times New Roman" w:hAnsi="Times New Roman" w:cs="Times New Roman"/>
          <w:sz w:val="27"/>
          <w:szCs w:val="27"/>
          <w:lang w:eastAsia="ru-RU"/>
        </w:rPr>
        <w:t>рублей ______ копеек, остается у Продавца.</w:t>
      </w:r>
    </w:p>
    <w:p w:rsidR="00DB217A" w:rsidRPr="00E33E4D" w:rsidRDefault="00DB217A" w:rsidP="00DB217A">
      <w:pPr>
        <w:numPr>
          <w:ilvl w:val="1"/>
          <w:numId w:val="3"/>
        </w:numPr>
        <w:spacing w:after="0" w:line="240" w:lineRule="auto"/>
        <w:ind w:left="0"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DB217A" w:rsidRPr="00E33E4D" w:rsidRDefault="00DB217A" w:rsidP="00DB217A">
      <w:pPr>
        <w:spacing w:after="0" w:line="240" w:lineRule="auto"/>
        <w:ind w:left="283" w:firstLine="720"/>
        <w:jc w:val="center"/>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left="283" w:firstLine="720"/>
        <w:jc w:val="center"/>
        <w:rPr>
          <w:rFonts w:ascii="Times New Roman" w:eastAsia="Times New Roman" w:hAnsi="Times New Roman" w:cs="Times New Roman"/>
          <w:sz w:val="27"/>
          <w:szCs w:val="27"/>
          <w:lang w:eastAsia="ru-RU"/>
        </w:rPr>
      </w:pPr>
    </w:p>
    <w:p w:rsidR="00DB217A" w:rsidRPr="00E33E4D" w:rsidRDefault="00DB217A" w:rsidP="00DB217A">
      <w:pPr>
        <w:numPr>
          <w:ilvl w:val="0"/>
          <w:numId w:val="3"/>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Изменение и расторжение Договора.</w:t>
      </w:r>
    </w:p>
    <w:p w:rsidR="00DB217A" w:rsidRPr="00E33E4D" w:rsidRDefault="00DB217A" w:rsidP="00DB217A">
      <w:pPr>
        <w:spacing w:after="0" w:line="240" w:lineRule="auto"/>
        <w:ind w:left="720"/>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7.1. Все изменения и дополнения к настоящему Договору являются его неотъемлемой частью и действительны, если они </w:t>
      </w:r>
      <w:proofErr w:type="gramStart"/>
      <w:r w:rsidRPr="00E33E4D">
        <w:rPr>
          <w:rFonts w:ascii="Times New Roman" w:eastAsia="Times New Roman" w:hAnsi="Times New Roman" w:cs="Times New Roman"/>
          <w:sz w:val="27"/>
          <w:szCs w:val="27"/>
          <w:lang w:eastAsia="ru-RU"/>
        </w:rPr>
        <w:t>совершены в письменной форме и подписаны</w:t>
      </w:r>
      <w:proofErr w:type="gramEnd"/>
      <w:r w:rsidRPr="00E33E4D">
        <w:rPr>
          <w:rFonts w:ascii="Times New Roman" w:eastAsia="Times New Roman" w:hAnsi="Times New Roman" w:cs="Times New Roman"/>
          <w:sz w:val="27"/>
          <w:szCs w:val="27"/>
          <w:lang w:eastAsia="ru-RU"/>
        </w:rPr>
        <w:t xml:space="preserve"> Сторонами по Договору. </w:t>
      </w:r>
    </w:p>
    <w:p w:rsidR="00DB217A" w:rsidRPr="00E33E4D" w:rsidRDefault="00DB217A" w:rsidP="00DB217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7.2. Договор </w:t>
      </w:r>
      <w:proofErr w:type="gramStart"/>
      <w:r w:rsidRPr="00E33E4D">
        <w:rPr>
          <w:rFonts w:ascii="Times New Roman" w:eastAsia="Times New Roman" w:hAnsi="Times New Roman" w:cs="Times New Roman"/>
          <w:sz w:val="27"/>
          <w:szCs w:val="27"/>
          <w:lang w:eastAsia="ru-RU"/>
        </w:rPr>
        <w:t>может быть досрочно расторгнут</w:t>
      </w:r>
      <w:proofErr w:type="gramEnd"/>
      <w:r w:rsidRPr="00E33E4D">
        <w:rPr>
          <w:rFonts w:ascii="Times New Roman" w:eastAsia="Times New Roman" w:hAnsi="Times New Roman" w:cs="Times New Roman"/>
          <w:sz w:val="27"/>
          <w:szCs w:val="27"/>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DB217A" w:rsidRPr="00E33E4D" w:rsidRDefault="00DB217A" w:rsidP="00DB217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7.3. При неисполнении или ненадлежащем исполнении Покупателем обязательства оплатить Объект  Продавец имеет право требовать расторжения настоящего Договора по решению суда, а также имеет право на односторонний отказ от  настоящего Договора.</w:t>
      </w:r>
    </w:p>
    <w:p w:rsidR="00DB217A" w:rsidRPr="00E33E4D" w:rsidRDefault="00DB217A" w:rsidP="00DB217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DB217A" w:rsidRPr="00E33E4D" w:rsidRDefault="00DB217A" w:rsidP="00DB217A">
      <w:pPr>
        <w:numPr>
          <w:ilvl w:val="0"/>
          <w:numId w:val="3"/>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Разрешение споров.</w:t>
      </w:r>
    </w:p>
    <w:p w:rsidR="00DB217A" w:rsidRPr="00E33E4D" w:rsidRDefault="00DB217A" w:rsidP="00DB217A">
      <w:pPr>
        <w:spacing w:after="0" w:line="240" w:lineRule="auto"/>
        <w:ind w:left="720"/>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8.1. Все споры и разногласия, возникающие при заключении                               и исполнении настоящего Договора, разрешаются Сторонами путём переговоров. В случае </w:t>
      </w:r>
      <w:proofErr w:type="spellStart"/>
      <w:r w:rsidRPr="00E33E4D">
        <w:rPr>
          <w:rFonts w:ascii="Times New Roman" w:eastAsia="Times New Roman" w:hAnsi="Times New Roman" w:cs="Times New Roman"/>
          <w:sz w:val="27"/>
          <w:szCs w:val="27"/>
          <w:lang w:eastAsia="ru-RU"/>
        </w:rPr>
        <w:t>недостижения</w:t>
      </w:r>
      <w:proofErr w:type="spellEnd"/>
      <w:r w:rsidRPr="00E33E4D">
        <w:rPr>
          <w:rFonts w:ascii="Times New Roman" w:eastAsia="Times New Roman" w:hAnsi="Times New Roman" w:cs="Times New Roman"/>
          <w:sz w:val="27"/>
          <w:szCs w:val="27"/>
          <w:lang w:eastAsia="ru-RU"/>
        </w:rPr>
        <w:t xml:space="preserve"> согласия между Сторонами путём переговоров, споры подлежат рассмотрению в суде общей юрисдикции по месту нахождения Продавца или арбитражном суде Тульской области. </w:t>
      </w:r>
    </w:p>
    <w:p w:rsidR="00DB217A" w:rsidRPr="00E33E4D" w:rsidRDefault="00DB217A" w:rsidP="00DB217A">
      <w:pPr>
        <w:spacing w:after="0" w:line="240" w:lineRule="auto"/>
        <w:ind w:left="283" w:firstLine="720"/>
        <w:jc w:val="both"/>
        <w:rPr>
          <w:rFonts w:ascii="Times New Roman" w:eastAsia="Times New Roman" w:hAnsi="Times New Roman" w:cs="Times New Roman"/>
          <w:sz w:val="27"/>
          <w:szCs w:val="27"/>
          <w:lang w:eastAsia="ru-RU"/>
        </w:rPr>
      </w:pPr>
    </w:p>
    <w:p w:rsidR="00DB217A" w:rsidRPr="00E33E4D" w:rsidRDefault="00DB217A" w:rsidP="00DB217A">
      <w:pPr>
        <w:numPr>
          <w:ilvl w:val="0"/>
          <w:numId w:val="3"/>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Заключительные положения.</w:t>
      </w:r>
    </w:p>
    <w:p w:rsidR="00DB217A" w:rsidRPr="00E33E4D" w:rsidRDefault="00DB217A" w:rsidP="00DB217A">
      <w:pPr>
        <w:spacing w:after="0" w:line="240" w:lineRule="auto"/>
        <w:ind w:left="720"/>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9.1. Состояние Объекта, его технические характеристики Покупателю известны.</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9.2. Продавец гарантирует, что до подписания настоящего Договора Объект никому другому не продан, не подарен, не заложен, в споре и под арестом не состоит.</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9.3. Отношения Сторон, не урегулированные настоящим Договором, регламентируются действующим законодательством Российской Федерации.</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9.4. Настоящий Договор составлен в 3-х экземплярах, имеющих равную юридическую силу, один для Продавца, один для Покупателя и один для ФГБУ «Федеральная кадастровая палата Федеральной службы государственной регистрации, кадастра и картографии» по Тульской области.</w:t>
      </w:r>
    </w:p>
    <w:p w:rsidR="00DB217A" w:rsidRPr="00E33E4D" w:rsidRDefault="00DB217A" w:rsidP="00DB217A">
      <w:pPr>
        <w:spacing w:after="0" w:line="240" w:lineRule="auto"/>
        <w:ind w:firstLine="720"/>
        <w:jc w:val="both"/>
        <w:rPr>
          <w:rFonts w:ascii="Times New Roman" w:eastAsia="Times New Roman" w:hAnsi="Times New Roman" w:cs="Times New Roman"/>
          <w:sz w:val="27"/>
          <w:szCs w:val="27"/>
          <w:lang w:eastAsia="ru-RU"/>
        </w:rPr>
      </w:pPr>
    </w:p>
    <w:p w:rsidR="00DB217A" w:rsidRPr="00E33E4D" w:rsidRDefault="00DB217A" w:rsidP="00DB217A">
      <w:pPr>
        <w:numPr>
          <w:ilvl w:val="0"/>
          <w:numId w:val="3"/>
        </w:numPr>
        <w:spacing w:after="0" w:line="240" w:lineRule="auto"/>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Приложения к договору.</w:t>
      </w:r>
    </w:p>
    <w:p w:rsidR="00DB217A" w:rsidRPr="00E33E4D" w:rsidRDefault="00DB217A" w:rsidP="00DB217A">
      <w:pPr>
        <w:spacing w:after="0" w:line="240" w:lineRule="auto"/>
        <w:ind w:left="720"/>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840"/>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10.1. Акт приёма-передачи (приложение 1 к договору купли-продажи муниципального имущества);</w:t>
      </w:r>
    </w:p>
    <w:p w:rsidR="00DB217A" w:rsidRPr="00E33E4D" w:rsidRDefault="00DB217A" w:rsidP="00DB217A">
      <w:pPr>
        <w:spacing w:after="0" w:line="240" w:lineRule="auto"/>
        <w:ind w:left="283"/>
        <w:jc w:val="both"/>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left="283" w:firstLine="720"/>
        <w:jc w:val="center"/>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Статья 11. Адреса, реквизиты и подписи сторон.</w:t>
      </w:r>
    </w:p>
    <w:tbl>
      <w:tblPr>
        <w:tblW w:w="9600" w:type="dxa"/>
        <w:tblInd w:w="-132" w:type="dxa"/>
        <w:tblLayout w:type="fixed"/>
        <w:tblLook w:val="01E0" w:firstRow="1" w:lastRow="1" w:firstColumn="1" w:lastColumn="1" w:noHBand="0" w:noVBand="0"/>
      </w:tblPr>
      <w:tblGrid>
        <w:gridCol w:w="5040"/>
        <w:gridCol w:w="4560"/>
      </w:tblGrid>
      <w:tr w:rsidR="00DB217A" w:rsidRPr="00E33E4D" w:rsidTr="005D0436">
        <w:trPr>
          <w:trHeight w:val="1258"/>
        </w:trPr>
        <w:tc>
          <w:tcPr>
            <w:tcW w:w="5040" w:type="dxa"/>
          </w:tcPr>
          <w:p w:rsidR="00DB217A" w:rsidRPr="00E33E4D" w:rsidRDefault="00DB217A" w:rsidP="005D0436">
            <w:pPr>
              <w:spacing w:after="0" w:line="240" w:lineRule="auto"/>
              <w:ind w:right="12"/>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«ПРОДАВЕЦ»</w:t>
            </w:r>
          </w:p>
          <w:p w:rsidR="00DB217A" w:rsidRPr="00E33E4D" w:rsidRDefault="00DB217A" w:rsidP="005D0436">
            <w:pPr>
              <w:spacing w:after="0" w:line="240" w:lineRule="auto"/>
              <w:ind w:left="132" w:right="12" w:firstLine="840"/>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Комитет имущественных и земельных отношений администрации города Тулы, </w:t>
            </w:r>
            <w:smartTag w:uri="urn:schemas-microsoft-com:office:smarttags" w:element="metricconverter">
              <w:smartTagPr>
                <w:attr w:name="ProductID" w:val="300034, г"/>
              </w:smartTagPr>
              <w:r w:rsidRPr="00E33E4D">
                <w:rPr>
                  <w:rFonts w:ascii="Times New Roman" w:eastAsia="Times New Roman" w:hAnsi="Times New Roman" w:cs="Times New Roman"/>
                  <w:sz w:val="27"/>
                  <w:szCs w:val="27"/>
                  <w:lang w:eastAsia="ru-RU"/>
                </w:rPr>
                <w:t xml:space="preserve">300034, </w:t>
              </w:r>
              <w:proofErr w:type="spellStart"/>
              <w:r w:rsidRPr="00E33E4D">
                <w:rPr>
                  <w:rFonts w:ascii="Times New Roman" w:eastAsia="Times New Roman" w:hAnsi="Times New Roman" w:cs="Times New Roman"/>
                  <w:sz w:val="27"/>
                  <w:szCs w:val="27"/>
                  <w:lang w:eastAsia="ru-RU"/>
                </w:rPr>
                <w:t>г</w:t>
              </w:r>
            </w:smartTag>
            <w:proofErr w:type="gramStart"/>
            <w:r w:rsidRPr="00E33E4D">
              <w:rPr>
                <w:rFonts w:ascii="Times New Roman" w:eastAsia="Times New Roman" w:hAnsi="Times New Roman" w:cs="Times New Roman"/>
                <w:sz w:val="27"/>
                <w:szCs w:val="27"/>
                <w:lang w:eastAsia="ru-RU"/>
              </w:rPr>
              <w:t>.Т</w:t>
            </w:r>
            <w:proofErr w:type="gramEnd"/>
            <w:r w:rsidRPr="00E33E4D">
              <w:rPr>
                <w:rFonts w:ascii="Times New Roman" w:eastAsia="Times New Roman" w:hAnsi="Times New Roman" w:cs="Times New Roman"/>
                <w:sz w:val="27"/>
                <w:szCs w:val="27"/>
                <w:lang w:eastAsia="ru-RU"/>
              </w:rPr>
              <w:t>ула</w:t>
            </w:r>
            <w:proofErr w:type="spellEnd"/>
            <w:r w:rsidRPr="00E33E4D">
              <w:rPr>
                <w:rFonts w:ascii="Times New Roman" w:eastAsia="Times New Roman" w:hAnsi="Times New Roman" w:cs="Times New Roman"/>
                <w:sz w:val="27"/>
                <w:szCs w:val="27"/>
                <w:lang w:eastAsia="ru-RU"/>
              </w:rPr>
              <w:t xml:space="preserve">, </w:t>
            </w:r>
            <w:proofErr w:type="spellStart"/>
            <w:r w:rsidRPr="00E33E4D">
              <w:rPr>
                <w:rFonts w:ascii="Times New Roman" w:eastAsia="Times New Roman" w:hAnsi="Times New Roman" w:cs="Times New Roman"/>
                <w:sz w:val="27"/>
                <w:szCs w:val="27"/>
                <w:lang w:eastAsia="ru-RU"/>
              </w:rPr>
              <w:t>ул.Гоголевская</w:t>
            </w:r>
            <w:proofErr w:type="spellEnd"/>
            <w:r w:rsidRPr="00E33E4D">
              <w:rPr>
                <w:rFonts w:ascii="Times New Roman" w:eastAsia="Times New Roman" w:hAnsi="Times New Roman" w:cs="Times New Roman"/>
                <w:sz w:val="27"/>
                <w:szCs w:val="27"/>
                <w:lang w:eastAsia="ru-RU"/>
              </w:rPr>
              <w:t>, д.73, тел. 56-59-94,</w:t>
            </w:r>
          </w:p>
          <w:p w:rsidR="00DB217A" w:rsidRPr="00E33E4D" w:rsidRDefault="00DB217A" w:rsidP="005D0436">
            <w:pPr>
              <w:spacing w:after="0" w:line="240" w:lineRule="auto"/>
              <w:ind w:right="12"/>
              <w:rPr>
                <w:rFonts w:ascii="Times New Roman" w:eastAsia="Times New Roman" w:hAnsi="Times New Roman" w:cs="Times New Roman"/>
                <w:sz w:val="27"/>
                <w:szCs w:val="27"/>
                <w:lang w:eastAsia="ru-RU"/>
              </w:rPr>
            </w:pPr>
            <w:proofErr w:type="gramStart"/>
            <w:r w:rsidRPr="00E33E4D">
              <w:rPr>
                <w:rFonts w:ascii="Times New Roman" w:eastAsia="Times New Roman" w:hAnsi="Times New Roman" w:cs="Times New Roman"/>
                <w:sz w:val="27"/>
                <w:szCs w:val="27"/>
                <w:lang w:eastAsia="ru-RU"/>
              </w:rPr>
              <w:t>р</w:t>
            </w:r>
            <w:proofErr w:type="gramEnd"/>
            <w:r w:rsidRPr="00E33E4D">
              <w:rPr>
                <w:rFonts w:ascii="Times New Roman" w:eastAsia="Times New Roman" w:hAnsi="Times New Roman" w:cs="Times New Roman"/>
                <w:sz w:val="27"/>
                <w:szCs w:val="27"/>
                <w:lang w:eastAsia="ru-RU"/>
              </w:rPr>
              <w:t>/с 03100643000000016600 в ОТДЕЛЕНИЕ ТУЛА БАНКА РОССИИ//УФК по Тульской области г. Тула, получатель УФК по Тульской области (комитет имущественных и земельных отношений администрации города Тулы),                                                   к/с 40102810445370000059,                  ОКТМО 70701000, ИНН 7102005410, КПП 710601001,                                           КБК 86011402043040000410,</w:t>
            </w:r>
          </w:p>
          <w:p w:rsidR="00DB217A" w:rsidRPr="00E33E4D" w:rsidRDefault="00DB217A" w:rsidP="005D0436">
            <w:pPr>
              <w:spacing w:after="0" w:line="240" w:lineRule="auto"/>
              <w:ind w:right="12"/>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КБК  86011406024040000430,                   БИК 017003983</w:t>
            </w:r>
          </w:p>
        </w:tc>
        <w:tc>
          <w:tcPr>
            <w:tcW w:w="4560" w:type="dxa"/>
          </w:tcPr>
          <w:p w:rsidR="00DB217A" w:rsidRPr="00E33E4D" w:rsidRDefault="00DB217A" w:rsidP="005D0436">
            <w:pPr>
              <w:spacing w:after="120" w:line="240" w:lineRule="auto"/>
              <w:ind w:left="283"/>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«ПОКУПАТЕЛЬ»</w:t>
            </w:r>
          </w:p>
          <w:p w:rsidR="00DB217A" w:rsidRPr="00E33E4D" w:rsidRDefault="00DB217A" w:rsidP="005D0436">
            <w:pPr>
              <w:spacing w:after="120" w:line="240" w:lineRule="auto"/>
              <w:ind w:left="283"/>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17A" w:rsidRPr="00E33E4D" w:rsidRDefault="00DB217A" w:rsidP="005D0436">
            <w:pPr>
              <w:spacing w:after="120" w:line="240" w:lineRule="auto"/>
              <w:ind w:left="283"/>
              <w:jc w:val="both"/>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_____________________________________________________________________________________________</w:t>
            </w:r>
          </w:p>
        </w:tc>
      </w:tr>
    </w:tbl>
    <w:p w:rsidR="00DB217A" w:rsidRPr="00E33E4D" w:rsidRDefault="00DB217A" w:rsidP="00DB217A">
      <w:pPr>
        <w:spacing w:after="0" w:line="240" w:lineRule="auto"/>
        <w:ind w:firstLine="720"/>
        <w:rPr>
          <w:rFonts w:ascii="Times New Roman" w:eastAsia="Times New Roman" w:hAnsi="Times New Roman" w:cs="Times New Roman"/>
          <w:sz w:val="27"/>
          <w:szCs w:val="27"/>
          <w:lang w:eastAsia="ru-RU"/>
        </w:rPr>
      </w:pPr>
    </w:p>
    <w:p w:rsidR="00DB217A" w:rsidRPr="00E33E4D" w:rsidRDefault="00DB217A" w:rsidP="00DB217A">
      <w:pPr>
        <w:spacing w:after="0" w:line="240" w:lineRule="auto"/>
        <w:ind w:firstLine="720"/>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 Председатель комитета</w:t>
      </w:r>
    </w:p>
    <w:p w:rsidR="00DB217A" w:rsidRPr="00E33E4D" w:rsidRDefault="00DB217A" w:rsidP="00DB217A">
      <w:pPr>
        <w:spacing w:after="0" w:line="240" w:lineRule="auto"/>
        <w:ind w:firstLine="720"/>
        <w:rPr>
          <w:rFonts w:ascii="Times New Roman" w:eastAsia="Times New Roman" w:hAnsi="Times New Roman" w:cs="Times New Roman"/>
          <w:sz w:val="27"/>
          <w:szCs w:val="27"/>
          <w:lang w:eastAsia="ru-RU"/>
        </w:rPr>
      </w:pPr>
      <w:r w:rsidRPr="00E33E4D">
        <w:rPr>
          <w:rFonts w:ascii="Times New Roman" w:eastAsia="Times New Roman" w:hAnsi="Times New Roman" w:cs="Times New Roman"/>
          <w:sz w:val="27"/>
          <w:szCs w:val="27"/>
          <w:lang w:eastAsia="ru-RU"/>
        </w:rPr>
        <w:t xml:space="preserve">___________    /__________ /                       __________   /___________/ </w:t>
      </w:r>
    </w:p>
    <w:p w:rsidR="00DB217A" w:rsidRPr="00E33E4D" w:rsidRDefault="00DB217A" w:rsidP="00DB217A">
      <w:pPr>
        <w:keepNext/>
        <w:spacing w:after="0" w:line="240" w:lineRule="auto"/>
        <w:outlineLvl w:val="0"/>
        <w:rPr>
          <w:rFonts w:ascii="Times New Roman" w:eastAsia="Times New Roman" w:hAnsi="Times New Roman" w:cs="Times New Roman"/>
          <w:sz w:val="27"/>
          <w:szCs w:val="27"/>
          <w:lang w:eastAsia="ru-RU"/>
        </w:rPr>
      </w:pPr>
    </w:p>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Default="00DB217A" w:rsidP="00DB217A"/>
    <w:p w:rsidR="00DB217A" w:rsidRPr="00757288" w:rsidRDefault="00DB217A" w:rsidP="00DB217A">
      <w:pPr>
        <w:keepNext/>
        <w:spacing w:after="0" w:line="240" w:lineRule="auto"/>
        <w:ind w:left="4956" w:firstLine="902"/>
        <w:jc w:val="right"/>
        <w:outlineLvl w:val="0"/>
        <w:rPr>
          <w:rFonts w:ascii="Times New Roman" w:eastAsia="Times New Roman" w:hAnsi="Times New Roman" w:cs="Times New Roman"/>
          <w:bCs/>
          <w:kern w:val="32"/>
          <w:sz w:val="27"/>
          <w:szCs w:val="27"/>
          <w:lang w:eastAsia="ru-RU"/>
        </w:rPr>
      </w:pPr>
      <w:r w:rsidRPr="00757288">
        <w:rPr>
          <w:rFonts w:ascii="Times New Roman" w:eastAsia="Times New Roman" w:hAnsi="Times New Roman" w:cs="Times New Roman"/>
          <w:bCs/>
          <w:kern w:val="32"/>
          <w:sz w:val="27"/>
          <w:szCs w:val="27"/>
          <w:lang w:eastAsia="ru-RU"/>
        </w:rPr>
        <w:t>Приложение 1</w:t>
      </w:r>
    </w:p>
    <w:p w:rsidR="00DB217A" w:rsidRPr="00757288" w:rsidRDefault="00DB217A" w:rsidP="00DB217A">
      <w:pPr>
        <w:spacing w:after="0" w:line="240" w:lineRule="auto"/>
        <w:ind w:firstLine="902"/>
        <w:jc w:val="right"/>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                                                           к договору купли – продажи муниципального имущества </w:t>
      </w:r>
    </w:p>
    <w:p w:rsidR="00DB217A" w:rsidRPr="00757288" w:rsidRDefault="00DB217A" w:rsidP="00DB217A">
      <w:pPr>
        <w:spacing w:after="0" w:line="240" w:lineRule="auto"/>
        <w:ind w:firstLine="902"/>
        <w:jc w:val="right"/>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_________от «__» _____ _____</w:t>
      </w:r>
    </w:p>
    <w:p w:rsidR="00DB217A" w:rsidRPr="00757288" w:rsidRDefault="00DB217A" w:rsidP="00DB217A">
      <w:pPr>
        <w:spacing w:after="0" w:line="240" w:lineRule="auto"/>
        <w:ind w:firstLine="900"/>
        <w:jc w:val="right"/>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          </w:t>
      </w:r>
    </w:p>
    <w:p w:rsidR="00DB217A" w:rsidRPr="00757288" w:rsidRDefault="00DB217A" w:rsidP="00DB217A">
      <w:pPr>
        <w:spacing w:after="0" w:line="240" w:lineRule="auto"/>
        <w:ind w:firstLine="900"/>
        <w:jc w:val="right"/>
        <w:rPr>
          <w:rFonts w:ascii="Times New Roman" w:eastAsia="Times New Roman" w:hAnsi="Times New Roman" w:cs="Times New Roman"/>
          <w:sz w:val="27"/>
          <w:szCs w:val="27"/>
          <w:lang w:eastAsia="ru-RU"/>
        </w:rPr>
      </w:pP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      </w:t>
      </w:r>
    </w:p>
    <w:p w:rsidR="00DB217A" w:rsidRPr="00757288" w:rsidRDefault="00DB217A" w:rsidP="00DB217A">
      <w:pPr>
        <w:keepNext/>
        <w:spacing w:after="0" w:line="240" w:lineRule="auto"/>
        <w:ind w:firstLine="900"/>
        <w:jc w:val="center"/>
        <w:outlineLvl w:val="2"/>
        <w:rPr>
          <w:rFonts w:ascii="Times New Roman" w:eastAsia="Times New Roman" w:hAnsi="Times New Roman" w:cs="Times New Roman"/>
          <w:bCs/>
          <w:sz w:val="27"/>
          <w:szCs w:val="27"/>
          <w:lang w:eastAsia="ru-RU"/>
        </w:rPr>
      </w:pPr>
      <w:r w:rsidRPr="00757288">
        <w:rPr>
          <w:rFonts w:ascii="Times New Roman" w:eastAsia="Times New Roman" w:hAnsi="Times New Roman" w:cs="Times New Roman"/>
          <w:bCs/>
          <w:sz w:val="27"/>
          <w:szCs w:val="27"/>
          <w:lang w:eastAsia="ru-RU"/>
        </w:rPr>
        <w:t>ФОРМА АКТА</w:t>
      </w:r>
    </w:p>
    <w:p w:rsidR="00DB217A" w:rsidRPr="00757288" w:rsidRDefault="00DB217A" w:rsidP="00DB217A">
      <w:pPr>
        <w:spacing w:after="0" w:line="240" w:lineRule="auto"/>
        <w:ind w:firstLine="902"/>
        <w:jc w:val="center"/>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приёма-передачи</w:t>
      </w:r>
    </w:p>
    <w:p w:rsidR="00DB217A" w:rsidRPr="00757288" w:rsidRDefault="00DB217A" w:rsidP="00DB217A">
      <w:pPr>
        <w:tabs>
          <w:tab w:val="left" w:pos="9923"/>
        </w:tabs>
        <w:autoSpaceDE w:val="0"/>
        <w:autoSpaceDN w:val="0"/>
        <w:spacing w:after="0" w:line="240" w:lineRule="auto"/>
        <w:ind w:firstLine="902"/>
        <w:jc w:val="center"/>
        <w:rPr>
          <w:rFonts w:ascii="Times New Roman" w:eastAsia="Times New Roman" w:hAnsi="Times New Roman" w:cs="Times New Roman"/>
          <w:sz w:val="27"/>
          <w:szCs w:val="27"/>
          <w:lang w:eastAsia="ru-RU"/>
        </w:rPr>
      </w:pPr>
    </w:p>
    <w:p w:rsidR="00DB217A" w:rsidRPr="00757288" w:rsidRDefault="00DB217A" w:rsidP="00DB217A">
      <w:pPr>
        <w:tabs>
          <w:tab w:val="left" w:pos="9923"/>
        </w:tabs>
        <w:autoSpaceDE w:val="0"/>
        <w:autoSpaceDN w:val="0"/>
        <w:spacing w:after="0" w:line="240" w:lineRule="auto"/>
        <w:ind w:firstLine="902"/>
        <w:jc w:val="center"/>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от «___» _________ ______ </w:t>
      </w:r>
      <w:proofErr w:type="gramStart"/>
      <w:r w:rsidRPr="00757288">
        <w:rPr>
          <w:rFonts w:ascii="Times New Roman" w:eastAsia="Times New Roman" w:hAnsi="Times New Roman" w:cs="Times New Roman"/>
          <w:sz w:val="27"/>
          <w:szCs w:val="27"/>
          <w:lang w:eastAsia="ru-RU"/>
        </w:rPr>
        <w:t>г</w:t>
      </w:r>
      <w:proofErr w:type="gramEnd"/>
      <w:r w:rsidRPr="00757288">
        <w:rPr>
          <w:rFonts w:ascii="Times New Roman" w:eastAsia="Times New Roman" w:hAnsi="Times New Roman" w:cs="Times New Roman"/>
          <w:sz w:val="27"/>
          <w:szCs w:val="27"/>
          <w:lang w:eastAsia="ru-RU"/>
        </w:rPr>
        <w:t>.</w:t>
      </w:r>
    </w:p>
    <w:p w:rsidR="00DB217A" w:rsidRPr="00757288" w:rsidRDefault="00DB217A" w:rsidP="00DB217A">
      <w:pPr>
        <w:tabs>
          <w:tab w:val="left" w:pos="9923"/>
        </w:tabs>
        <w:autoSpaceDE w:val="0"/>
        <w:autoSpaceDN w:val="0"/>
        <w:spacing w:after="0" w:line="240" w:lineRule="auto"/>
        <w:ind w:firstLine="902"/>
        <w:jc w:val="center"/>
        <w:rPr>
          <w:rFonts w:ascii="Times New Roman" w:eastAsia="Times New Roman" w:hAnsi="Times New Roman" w:cs="Times New Roman"/>
          <w:sz w:val="27"/>
          <w:szCs w:val="27"/>
          <w:lang w:eastAsia="ru-RU"/>
        </w:rPr>
      </w:pPr>
    </w:p>
    <w:p w:rsidR="00DB217A" w:rsidRPr="00757288" w:rsidRDefault="00DB217A" w:rsidP="00DB217A">
      <w:pPr>
        <w:tabs>
          <w:tab w:val="left" w:pos="9923"/>
        </w:tabs>
        <w:autoSpaceDE w:val="0"/>
        <w:autoSpaceDN w:val="0"/>
        <w:spacing w:after="0" w:line="240" w:lineRule="auto"/>
        <w:ind w:firstLine="902"/>
        <w:jc w:val="both"/>
        <w:rPr>
          <w:rFonts w:ascii="Times New Roman" w:eastAsia="Times New Roman" w:hAnsi="Times New Roman" w:cs="Times New Roman"/>
          <w:sz w:val="27"/>
          <w:szCs w:val="27"/>
          <w:lang w:eastAsia="ru-RU"/>
        </w:rPr>
      </w:pPr>
    </w:p>
    <w:p w:rsidR="00DB217A" w:rsidRPr="00757288" w:rsidRDefault="00DB217A" w:rsidP="00DB217A">
      <w:pPr>
        <w:tabs>
          <w:tab w:val="left" w:pos="1276"/>
          <w:tab w:val="left" w:pos="10078"/>
        </w:tabs>
        <w:spacing w:after="0" w:line="240" w:lineRule="auto"/>
        <w:ind w:left="283" w:right="-2" w:firstLine="902"/>
        <w:jc w:val="both"/>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В соответствии с договором купли-продажи недвижимого муниципального имущества № _____________от «___» __________ _____ г., Продавец – Комитет имущественных и земельных отношений администрации города Тулы, в лице ______________, действующего на основании _______________ передаёт, а Покупатель – _____________________________, в лице _____________________________, действующего на основании _______________, принимает следующее нежилое недвижимое имущество: ЛОТ № __ – _________________. Покупатель ознакомлен с количественными и качественными характеристиками объекта, его правовым режимом и претензий к состоянию Объекта не имеет.</w:t>
      </w: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i/>
          <w:sz w:val="27"/>
          <w:szCs w:val="27"/>
          <w:lang w:eastAsia="ru-RU"/>
        </w:rPr>
      </w:pP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i/>
          <w:sz w:val="27"/>
          <w:szCs w:val="27"/>
          <w:lang w:eastAsia="ru-RU"/>
        </w:rPr>
      </w:pP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                  ПЕРЕДАЛ:                                          ПРИНЯЛ:</w:t>
      </w: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sz w:val="27"/>
          <w:szCs w:val="27"/>
          <w:lang w:eastAsia="ru-RU"/>
        </w:rPr>
      </w:pPr>
    </w:p>
    <w:p w:rsidR="00DB217A" w:rsidRPr="00757288" w:rsidRDefault="00DB217A" w:rsidP="00DB217A">
      <w:pPr>
        <w:tabs>
          <w:tab w:val="left" w:pos="9923"/>
        </w:tabs>
        <w:autoSpaceDE w:val="0"/>
        <w:autoSpaceDN w:val="0"/>
        <w:spacing w:after="0" w:line="240" w:lineRule="auto"/>
        <w:ind w:firstLine="900"/>
        <w:jc w:val="both"/>
        <w:rPr>
          <w:rFonts w:ascii="Times New Roman" w:eastAsia="Times New Roman" w:hAnsi="Times New Roman" w:cs="Times New Roman"/>
          <w:sz w:val="27"/>
          <w:szCs w:val="27"/>
          <w:lang w:eastAsia="ru-RU"/>
        </w:rPr>
      </w:pPr>
    </w:p>
    <w:p w:rsidR="00DB217A" w:rsidRPr="00757288" w:rsidRDefault="00DB217A" w:rsidP="00DB217A">
      <w:pPr>
        <w:spacing w:after="0" w:line="240" w:lineRule="auto"/>
        <w:ind w:firstLine="720"/>
        <w:rPr>
          <w:rFonts w:ascii="Times New Roman" w:eastAsia="Times New Roman" w:hAnsi="Times New Roman" w:cs="Times New Roman"/>
          <w:sz w:val="27"/>
          <w:szCs w:val="27"/>
          <w:lang w:eastAsia="ru-RU"/>
        </w:rPr>
      </w:pPr>
    </w:p>
    <w:p w:rsidR="00DB217A" w:rsidRPr="00757288" w:rsidRDefault="00DB217A" w:rsidP="00DB217A">
      <w:pPr>
        <w:spacing w:after="0" w:line="240" w:lineRule="auto"/>
        <w:ind w:firstLine="720"/>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Председатель комитета</w:t>
      </w:r>
    </w:p>
    <w:p w:rsidR="00DB217A" w:rsidRPr="00757288" w:rsidRDefault="00DB217A" w:rsidP="00DB217A">
      <w:pPr>
        <w:spacing w:after="0" w:line="240" w:lineRule="auto"/>
        <w:ind w:firstLine="720"/>
        <w:rPr>
          <w:rFonts w:ascii="Times New Roman" w:eastAsia="Times New Roman" w:hAnsi="Times New Roman" w:cs="Times New Roman"/>
          <w:sz w:val="27"/>
          <w:szCs w:val="27"/>
          <w:lang w:eastAsia="ru-RU"/>
        </w:rPr>
      </w:pPr>
    </w:p>
    <w:p w:rsidR="00DB217A" w:rsidRPr="00757288" w:rsidRDefault="00DB217A" w:rsidP="00DB217A">
      <w:pPr>
        <w:spacing w:after="0" w:line="240" w:lineRule="auto"/>
        <w:ind w:firstLine="720"/>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_____________    /__________ /                   __________   /___________/ </w:t>
      </w:r>
    </w:p>
    <w:p w:rsidR="00DB217A" w:rsidRPr="00757288" w:rsidRDefault="00DB217A" w:rsidP="00DB217A">
      <w:pPr>
        <w:spacing w:after="0" w:line="240" w:lineRule="auto"/>
        <w:ind w:firstLine="900"/>
        <w:rPr>
          <w:rFonts w:ascii="Times New Roman" w:eastAsia="Times New Roman" w:hAnsi="Times New Roman" w:cs="Times New Roman"/>
          <w:sz w:val="27"/>
          <w:szCs w:val="27"/>
          <w:lang w:eastAsia="ru-RU"/>
        </w:rPr>
      </w:pPr>
      <w:r w:rsidRPr="00757288">
        <w:rPr>
          <w:rFonts w:ascii="Times New Roman" w:eastAsia="Times New Roman" w:hAnsi="Times New Roman" w:cs="Times New Roman"/>
          <w:sz w:val="27"/>
          <w:szCs w:val="27"/>
          <w:lang w:eastAsia="ru-RU"/>
        </w:rPr>
        <w:t xml:space="preserve">        </w:t>
      </w:r>
      <w:proofErr w:type="spellStart"/>
      <w:r w:rsidRPr="00757288">
        <w:rPr>
          <w:rFonts w:ascii="Times New Roman" w:eastAsia="Times New Roman" w:hAnsi="Times New Roman" w:cs="Times New Roman"/>
          <w:sz w:val="27"/>
          <w:szCs w:val="27"/>
          <w:lang w:eastAsia="ru-RU"/>
        </w:rPr>
        <w:t>М.п</w:t>
      </w:r>
      <w:proofErr w:type="spellEnd"/>
      <w:r w:rsidRPr="00757288">
        <w:rPr>
          <w:rFonts w:ascii="Times New Roman" w:eastAsia="Times New Roman" w:hAnsi="Times New Roman" w:cs="Times New Roman"/>
          <w:sz w:val="27"/>
          <w:szCs w:val="27"/>
          <w:lang w:eastAsia="ru-RU"/>
        </w:rPr>
        <w:t xml:space="preserve">.                                                                          </w:t>
      </w:r>
      <w:proofErr w:type="spellStart"/>
      <w:r w:rsidRPr="00757288">
        <w:rPr>
          <w:rFonts w:ascii="Times New Roman" w:eastAsia="Times New Roman" w:hAnsi="Times New Roman" w:cs="Times New Roman"/>
          <w:sz w:val="27"/>
          <w:szCs w:val="27"/>
          <w:lang w:eastAsia="ru-RU"/>
        </w:rPr>
        <w:t>М.п</w:t>
      </w:r>
      <w:proofErr w:type="spellEnd"/>
      <w:r w:rsidRPr="00757288">
        <w:rPr>
          <w:rFonts w:ascii="Times New Roman" w:eastAsia="Times New Roman" w:hAnsi="Times New Roman" w:cs="Times New Roman"/>
          <w:sz w:val="27"/>
          <w:szCs w:val="27"/>
          <w:lang w:eastAsia="ru-RU"/>
        </w:rPr>
        <w:t>.</w:t>
      </w:r>
    </w:p>
    <w:p w:rsidR="00DB217A" w:rsidRPr="00757288" w:rsidRDefault="00DB217A" w:rsidP="00DB217A">
      <w:pPr>
        <w:tabs>
          <w:tab w:val="left" w:pos="9923"/>
        </w:tabs>
        <w:autoSpaceDE w:val="0"/>
        <w:autoSpaceDN w:val="0"/>
        <w:spacing w:after="0" w:line="240" w:lineRule="auto"/>
        <w:jc w:val="both"/>
        <w:rPr>
          <w:rFonts w:ascii="Times New Roman" w:eastAsia="Times New Roman" w:hAnsi="Times New Roman" w:cs="Times New Roman"/>
          <w:sz w:val="28"/>
          <w:szCs w:val="28"/>
          <w:lang w:eastAsia="ru-RU"/>
        </w:rPr>
      </w:pPr>
    </w:p>
    <w:p w:rsidR="00DB217A" w:rsidRPr="00757288" w:rsidRDefault="00DB217A" w:rsidP="00DB217A">
      <w:pPr>
        <w:tabs>
          <w:tab w:val="left" w:pos="9923"/>
        </w:tabs>
        <w:autoSpaceDE w:val="0"/>
        <w:autoSpaceDN w:val="0"/>
        <w:spacing w:after="0" w:line="240" w:lineRule="auto"/>
        <w:jc w:val="both"/>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ind w:left="567"/>
        <w:jc w:val="right"/>
        <w:rPr>
          <w:rFonts w:ascii="Times New Roman" w:eastAsia="Times New Roman" w:hAnsi="Times New Roman" w:cs="Times New Roman"/>
          <w:sz w:val="28"/>
          <w:szCs w:val="28"/>
          <w:lang w:eastAsia="ru-RU"/>
        </w:rPr>
      </w:pPr>
    </w:p>
    <w:p w:rsidR="00DB217A" w:rsidRPr="00757288" w:rsidRDefault="00DB217A" w:rsidP="00DB217A">
      <w:pPr>
        <w:widowControl w:val="0"/>
        <w:spacing w:after="0" w:line="240" w:lineRule="auto"/>
        <w:rPr>
          <w:rFonts w:ascii="Times New Roman" w:eastAsia="Times New Roman" w:hAnsi="Times New Roman" w:cs="Times New Roman"/>
          <w:sz w:val="28"/>
          <w:szCs w:val="28"/>
          <w:lang w:eastAsia="ru-RU"/>
        </w:rPr>
      </w:pPr>
    </w:p>
    <w:p w:rsidR="00DB217A" w:rsidRDefault="00DB217A" w:rsidP="00DB217A"/>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BF0E82">
      <w:pPr>
        <w:widowControl w:val="0"/>
        <w:spacing w:after="0" w:line="240" w:lineRule="auto"/>
        <w:jc w:val="both"/>
        <w:rPr>
          <w:rFonts w:ascii="Times New Roman" w:eastAsia="Times New Roman" w:hAnsi="Times New Roman" w:cs="Times New Roman"/>
          <w:sz w:val="27"/>
          <w:szCs w:val="27"/>
          <w:lang w:eastAsia="ru-RU"/>
        </w:rPr>
      </w:pPr>
    </w:p>
    <w:p w:rsidR="00DB217A" w:rsidRDefault="00DB217A" w:rsidP="00DB217A">
      <w:pPr>
        <w:spacing w:after="0" w:line="240" w:lineRule="auto"/>
        <w:jc w:val="center"/>
        <w:rPr>
          <w:rFonts w:ascii="Times New Roman" w:eastAsia="Times New Roman" w:hAnsi="Times New Roman" w:cs="Times New Roman"/>
          <w:sz w:val="24"/>
          <w:szCs w:val="24"/>
          <w:lang w:eastAsia="ru-RU"/>
        </w:rPr>
      </w:pPr>
    </w:p>
    <w:p w:rsidR="00DB217A" w:rsidRPr="00DB217A" w:rsidRDefault="00DB217A" w:rsidP="00DB217A">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DB217A">
        <w:rPr>
          <w:rFonts w:ascii="Times New Roman" w:eastAsia="Times New Roman" w:hAnsi="Times New Roman" w:cs="Times New Roman"/>
          <w:sz w:val="24"/>
          <w:szCs w:val="24"/>
          <w:lang w:eastAsia="ru-RU"/>
        </w:rPr>
        <w:t xml:space="preserve">Форма ЗАЯВКИ </w:t>
      </w:r>
    </w:p>
    <w:p w:rsidR="00DB217A" w:rsidRPr="00DB217A" w:rsidRDefault="00DB217A" w:rsidP="00DB217A">
      <w:pPr>
        <w:spacing w:after="0" w:line="240" w:lineRule="auto"/>
        <w:jc w:val="center"/>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НА УЧАСТИЕ В ПРОДАЖЕ МУНИИЦПАЛЬНОГО ИМУЩЕСТВА ПОСРЕДСТВОМ ПУБЛИЧНОГО ПРЕДЛОЖЕНИЯ</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w:t>
      </w:r>
    </w:p>
    <w:p w:rsidR="00DB217A" w:rsidRPr="00DB217A" w:rsidRDefault="00DB217A" w:rsidP="00DB217A">
      <w:pPr>
        <w:widowControl w:val="0"/>
        <w:spacing w:after="0" w:line="240" w:lineRule="auto"/>
        <w:jc w:val="both"/>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i/>
          <w:sz w:val="24"/>
          <w:szCs w:val="24"/>
          <w:lang w:eastAsia="ru-RU"/>
        </w:rPr>
        <w:t>заполняется юридическим лицом:</w:t>
      </w:r>
    </w:p>
    <w:p w:rsidR="00DB217A" w:rsidRPr="00DB217A" w:rsidRDefault="00DB217A" w:rsidP="00DB217A">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w:t>
      </w: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(полное наименование юридического лица, подающего заявку)</w:t>
      </w:r>
    </w:p>
    <w:p w:rsidR="00DB217A" w:rsidRPr="00DB217A" w:rsidRDefault="00DB217A" w:rsidP="00DB217A">
      <w:pPr>
        <w:spacing w:after="0" w:line="240" w:lineRule="auto"/>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__________________________________________________________________</w:t>
      </w:r>
    </w:p>
    <w:p w:rsidR="00DB217A" w:rsidRPr="00DB217A" w:rsidRDefault="00DB217A" w:rsidP="00DB217A">
      <w:pPr>
        <w:spacing w:after="0" w:line="240" w:lineRule="auto"/>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в лице ____________________________________________________________________,</w:t>
      </w: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(фамилия, имя, отчество, должность)</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_________________________________________________________________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proofErr w:type="gramStart"/>
      <w:r w:rsidRPr="00DB217A">
        <w:rPr>
          <w:rFonts w:ascii="Times New Roman" w:eastAsia="Times New Roman" w:hAnsi="Times New Roman" w:cs="Times New Roman"/>
          <w:sz w:val="24"/>
          <w:szCs w:val="24"/>
          <w:lang w:eastAsia="ru-RU"/>
        </w:rPr>
        <w:t>действующего</w:t>
      </w:r>
      <w:proofErr w:type="gramEnd"/>
      <w:r w:rsidRPr="00DB217A">
        <w:rPr>
          <w:rFonts w:ascii="Times New Roman" w:eastAsia="Times New Roman" w:hAnsi="Times New Roman" w:cs="Times New Roman"/>
          <w:sz w:val="24"/>
          <w:szCs w:val="24"/>
          <w:lang w:eastAsia="ru-RU"/>
        </w:rPr>
        <w:t xml:space="preserve"> на основании 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 xml:space="preserve">                                                                                                         (устава, доверенности и т.д.)</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именуемый  далее  Претендент,  </w:t>
      </w:r>
    </w:p>
    <w:p w:rsidR="00DB217A" w:rsidRPr="00DB217A" w:rsidRDefault="00DB217A" w:rsidP="00DB217A">
      <w:pPr>
        <w:widowControl w:val="0"/>
        <w:spacing w:after="0" w:line="240" w:lineRule="auto"/>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i/>
          <w:sz w:val="24"/>
          <w:szCs w:val="24"/>
          <w:lang w:eastAsia="ru-RU"/>
        </w:rPr>
        <w:t>- заполняется физическим лицом, в том числе индивидуальным предпринимателем:</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___________________________________________________________________</w:t>
      </w: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(фамилия, имя, отчество физического лица, подающего заявку)</w:t>
      </w:r>
    </w:p>
    <w:p w:rsidR="00DB217A" w:rsidRPr="00DB217A" w:rsidRDefault="00DB217A" w:rsidP="00DB217A">
      <w:pPr>
        <w:widowControl w:val="0"/>
        <w:spacing w:after="0" w:line="240" w:lineRule="auto"/>
        <w:rPr>
          <w:rFonts w:ascii="Times New Roman" w:eastAsia="Times New Roman" w:hAnsi="Times New Roman" w:cs="Times New Roman"/>
          <w:i/>
          <w:sz w:val="24"/>
          <w:szCs w:val="24"/>
          <w:lang w:eastAsia="ru-RU"/>
        </w:rPr>
      </w:pPr>
    </w:p>
    <w:p w:rsidR="00DB217A" w:rsidRPr="00DB217A" w:rsidRDefault="00DB217A" w:rsidP="00DB217A">
      <w:pPr>
        <w:widowControl w:val="0"/>
        <w:spacing w:after="0" w:line="240" w:lineRule="auto"/>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i/>
          <w:sz w:val="24"/>
          <w:szCs w:val="24"/>
          <w:lang w:eastAsia="ru-RU"/>
        </w:rPr>
        <w:t>- заполняется индивидуальным предпринимателем:</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___________________________________________________________________</w:t>
      </w: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(ИП заявителя)</w:t>
      </w: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p>
    <w:p w:rsidR="00DB217A" w:rsidRPr="00DB217A" w:rsidRDefault="00DB217A" w:rsidP="00DB217A">
      <w:pPr>
        <w:spacing w:after="0" w:line="240" w:lineRule="auto"/>
        <w:jc w:val="center"/>
        <w:rPr>
          <w:rFonts w:ascii="Times New Roman" w:eastAsia="Times New Roman" w:hAnsi="Times New Roman" w:cs="Times New Roman"/>
          <w:sz w:val="16"/>
          <w:szCs w:val="16"/>
          <w:lang w:eastAsia="ru-RU"/>
        </w:rPr>
      </w:pP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паспортные данные: серия___________________№______________________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кем </w:t>
      </w:r>
      <w:proofErr w:type="gramStart"/>
      <w:r w:rsidRPr="00DB217A">
        <w:rPr>
          <w:rFonts w:ascii="Times New Roman" w:eastAsia="Times New Roman" w:hAnsi="Times New Roman" w:cs="Times New Roman"/>
          <w:sz w:val="24"/>
          <w:szCs w:val="24"/>
          <w:lang w:eastAsia="ru-RU"/>
        </w:rPr>
        <w:t>выдан</w:t>
      </w:r>
      <w:proofErr w:type="gramEnd"/>
      <w:r w:rsidRPr="00DB217A">
        <w:rPr>
          <w:rFonts w:ascii="Times New Roman" w:eastAsia="Times New Roman" w:hAnsi="Times New Roman" w:cs="Times New Roman"/>
          <w:sz w:val="24"/>
          <w:szCs w:val="24"/>
          <w:lang w:eastAsia="ru-RU"/>
        </w:rPr>
        <w:t>_______________________________________________________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________________________________________________________________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дата выдачи________________________________________________________</w:t>
      </w:r>
    </w:p>
    <w:p w:rsidR="00DB217A" w:rsidRPr="00DB217A" w:rsidRDefault="00DB217A" w:rsidP="00DB217A">
      <w:pPr>
        <w:spacing w:after="0" w:line="240" w:lineRule="auto"/>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зарегистрирова</w:t>
      </w:r>
      <w:proofErr w:type="gramStart"/>
      <w:r w:rsidRPr="00DB217A">
        <w:rPr>
          <w:rFonts w:ascii="Times New Roman" w:eastAsia="Times New Roman" w:hAnsi="Times New Roman" w:cs="Times New Roman"/>
          <w:sz w:val="24"/>
          <w:szCs w:val="24"/>
          <w:lang w:eastAsia="ru-RU"/>
        </w:rPr>
        <w:t>н(</w:t>
      </w:r>
      <w:proofErr w:type="gramEnd"/>
      <w:r w:rsidRPr="00DB217A">
        <w:rPr>
          <w:rFonts w:ascii="Times New Roman" w:eastAsia="Times New Roman" w:hAnsi="Times New Roman" w:cs="Times New Roman"/>
          <w:sz w:val="24"/>
          <w:szCs w:val="24"/>
          <w:lang w:eastAsia="ru-RU"/>
        </w:rPr>
        <w:t>а) по адресу:____________________________________________</w:t>
      </w:r>
    </w:p>
    <w:p w:rsidR="00DB217A" w:rsidRPr="00DB217A" w:rsidRDefault="00DB217A" w:rsidP="00DB217A">
      <w:pPr>
        <w:spacing w:after="0" w:line="240" w:lineRule="auto"/>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______________________________________________________________________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sz w:val="24"/>
          <w:szCs w:val="24"/>
          <w:lang w:eastAsia="ru-RU"/>
        </w:rPr>
        <w:t xml:space="preserve">           именуемый далее Претендент, </w:t>
      </w:r>
      <w:r w:rsidRPr="00DB217A">
        <w:rPr>
          <w:rFonts w:ascii="Times New Roman" w:eastAsia="Times New Roman" w:hAnsi="Times New Roman" w:cs="Times New Roman"/>
          <w:bCs/>
          <w:color w:val="000000"/>
          <w:sz w:val="24"/>
          <w:szCs w:val="24"/>
          <w:lang w:eastAsia="ru-RU"/>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DB217A">
        <w:rPr>
          <w:rFonts w:ascii="Times New Roman" w:eastAsia="Times New Roman" w:hAnsi="Times New Roman" w:cs="Times New Roman"/>
          <w:sz w:val="24"/>
          <w:szCs w:val="24"/>
          <w:lang w:eastAsia="ru-RU"/>
        </w:rPr>
        <w:t>:</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лот________  - 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16"/>
          <w:szCs w:val="16"/>
          <w:lang w:eastAsia="ru-RU"/>
        </w:rPr>
      </w:pPr>
      <w:r w:rsidRPr="00DB217A">
        <w:rPr>
          <w:rFonts w:ascii="Times New Roman" w:eastAsia="Times New Roman" w:hAnsi="Times New Roman" w:cs="Times New Roman"/>
          <w:sz w:val="16"/>
          <w:szCs w:val="16"/>
          <w:lang w:eastAsia="ru-RU"/>
        </w:rPr>
        <w:t xml:space="preserve">                                                 (наименование имущества, его основные характеристики и местонахождение)</w:t>
      </w:r>
    </w:p>
    <w:p w:rsidR="00DB217A" w:rsidRPr="00DB217A" w:rsidRDefault="00DB217A" w:rsidP="00DB217A">
      <w:pPr>
        <w:spacing w:after="0" w:line="240" w:lineRule="auto"/>
        <w:ind w:firstLine="720"/>
        <w:jc w:val="both"/>
        <w:rPr>
          <w:rFonts w:ascii="Times New Roman" w:eastAsia="Times New Roman" w:hAnsi="Times New Roman" w:cs="Times New Roman"/>
          <w:sz w:val="24"/>
          <w:szCs w:val="24"/>
        </w:rPr>
      </w:pPr>
      <w:proofErr w:type="gramStart"/>
      <w:r w:rsidRPr="00DB217A">
        <w:rPr>
          <w:rFonts w:ascii="Times New Roman" w:eastAsia="Times New Roman" w:hAnsi="Times New Roman" w:cs="Times New Roman"/>
          <w:bCs/>
          <w:color w:val="000000"/>
          <w:sz w:val="24"/>
          <w:szCs w:val="24"/>
        </w:rPr>
        <w:t xml:space="preserve">Претендент подтверждает, что </w:t>
      </w:r>
      <w:r w:rsidRPr="00DB217A">
        <w:rPr>
          <w:rFonts w:ascii="Times New Roman" w:eastAsia="Times New Roman" w:hAnsi="Times New Roman" w:cs="Times New Roman"/>
          <w:sz w:val="24"/>
          <w:szCs w:val="24"/>
        </w:rPr>
        <w:t>располагает данными о Продавце, предмете продажи имущества посредством публичного предложения, цене первоначального предложения продажи имущества, «шаге понижения», «цене отсечения», «шаг аукциона», дате, времени и месте проведения продажи имущества посредством публичного предложения, порядке проведения торгов,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roofErr w:type="gramEnd"/>
    </w:p>
    <w:p w:rsidR="00DB217A" w:rsidRPr="00DB217A" w:rsidRDefault="00DB217A" w:rsidP="00DB217A">
      <w:pPr>
        <w:spacing w:after="0" w:line="240" w:lineRule="auto"/>
        <w:ind w:firstLine="720"/>
        <w:contextualSpacing/>
        <w:jc w:val="both"/>
        <w:rPr>
          <w:rFonts w:ascii="Times New Roman" w:eastAsia="Times New Roman" w:hAnsi="Times New Roman" w:cs="Times New Roman"/>
          <w:sz w:val="24"/>
          <w:szCs w:val="24"/>
        </w:rPr>
      </w:pPr>
      <w:proofErr w:type="gramStart"/>
      <w:r w:rsidRPr="00DB217A">
        <w:rPr>
          <w:rFonts w:ascii="Times New Roman" w:eastAsia="Times New Roman" w:hAnsi="Times New Roman" w:cs="Times New Roman"/>
          <w:bCs/>
          <w:color w:val="000000"/>
          <w:sz w:val="24"/>
          <w:szCs w:val="24"/>
        </w:rPr>
        <w:t xml:space="preserve">Претендент подтверждает, что </w:t>
      </w:r>
      <w:r w:rsidRPr="00DB217A">
        <w:rPr>
          <w:rFonts w:ascii="Times New Roman" w:eastAsia="Times New Roman" w:hAnsi="Times New Roman" w:cs="Times New Roman"/>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B217A">
        <w:rPr>
          <w:rFonts w:ascii="Times New Roman" w:eastAsia="Times New Roman" w:hAnsi="Times New Roman" w:cs="Times New Roman"/>
          <w:bCs/>
          <w:color w:val="000000"/>
          <w:sz w:val="24"/>
          <w:szCs w:val="24"/>
        </w:rPr>
        <w:t>о проведении настоящей процедуры</w:t>
      </w:r>
      <w:r w:rsidRPr="00DB217A">
        <w:rPr>
          <w:rFonts w:ascii="Times New Roman" w:eastAsia="Times New Roman" w:hAnsi="Times New Roman" w:cs="Times New Roman"/>
          <w:sz w:val="24"/>
          <w:szCs w:val="24"/>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B217A">
        <w:rPr>
          <w:rFonts w:ascii="Times New Roman" w:eastAsia="Times New Roman" w:hAnsi="Times New Roman" w:cs="Times New Roman"/>
          <w:bCs/>
          <w:color w:val="000000"/>
          <w:sz w:val="24"/>
          <w:szCs w:val="24"/>
        </w:rPr>
        <w:t>о проведении настоящей процедуры</w:t>
      </w:r>
      <w:r w:rsidRPr="00DB217A">
        <w:rPr>
          <w:rFonts w:ascii="Times New Roman" w:eastAsia="Times New Roman" w:hAnsi="Times New Roman" w:cs="Times New Roman"/>
          <w:sz w:val="24"/>
          <w:szCs w:val="24"/>
        </w:rPr>
        <w:t>, претензий к Продавцу не имеет.</w:t>
      </w:r>
      <w:proofErr w:type="gramEnd"/>
    </w:p>
    <w:p w:rsidR="00DB217A" w:rsidRPr="00DB217A" w:rsidRDefault="00DB217A" w:rsidP="00DB217A">
      <w:pPr>
        <w:spacing w:after="0" w:line="240" w:lineRule="auto"/>
        <w:ind w:firstLine="720"/>
        <w:contextualSpacing/>
        <w:jc w:val="both"/>
        <w:rPr>
          <w:rFonts w:ascii="Times New Roman" w:eastAsia="Times New Roman" w:hAnsi="Times New Roman" w:cs="Times New Roman"/>
          <w:bCs/>
          <w:color w:val="000000"/>
          <w:sz w:val="24"/>
          <w:szCs w:val="24"/>
        </w:rPr>
      </w:pPr>
      <w:r w:rsidRPr="00DB217A">
        <w:rPr>
          <w:rFonts w:ascii="Times New Roman" w:eastAsia="Times New Roman" w:hAnsi="Times New Roman" w:cs="Times New Roman"/>
          <w:bCs/>
          <w:color w:val="000000"/>
          <w:sz w:val="24"/>
          <w:szCs w:val="24"/>
        </w:rPr>
        <w:t>Настоящей заявкой подтверждае</w:t>
      </w:r>
      <w:proofErr w:type="gramStart"/>
      <w:r w:rsidRPr="00DB217A">
        <w:rPr>
          <w:rFonts w:ascii="Times New Roman" w:eastAsia="Times New Roman" w:hAnsi="Times New Roman" w:cs="Times New Roman"/>
          <w:bCs/>
          <w:color w:val="000000"/>
          <w:sz w:val="24"/>
          <w:szCs w:val="24"/>
        </w:rPr>
        <w:t>м(</w:t>
      </w:r>
      <w:proofErr w:type="gramEnd"/>
      <w:r w:rsidRPr="00DB217A">
        <w:rPr>
          <w:rFonts w:ascii="Times New Roman" w:eastAsia="Times New Roman" w:hAnsi="Times New Roman" w:cs="Times New Roman"/>
          <w:bCs/>
          <w:color w:val="000000"/>
          <w:sz w:val="24"/>
          <w:szCs w:val="24"/>
        </w:rPr>
        <w:t>-ю), что:</w:t>
      </w:r>
    </w:p>
    <w:p w:rsidR="00DB217A" w:rsidRPr="00DB217A" w:rsidRDefault="00DB217A" w:rsidP="00DB217A">
      <w:pPr>
        <w:spacing w:after="0" w:line="240" w:lineRule="auto"/>
        <w:contextualSpacing/>
        <w:jc w:val="both"/>
        <w:rPr>
          <w:rFonts w:ascii="Times New Roman" w:eastAsia="Times New Roman" w:hAnsi="Times New Roman" w:cs="Times New Roman"/>
          <w:bCs/>
          <w:color w:val="000000"/>
          <w:sz w:val="24"/>
          <w:szCs w:val="24"/>
        </w:rPr>
      </w:pPr>
      <w:r w:rsidRPr="00DB217A">
        <w:rPr>
          <w:rFonts w:ascii="Times New Roman" w:eastAsia="Times New Roman" w:hAnsi="Times New Roman" w:cs="Times New Roman"/>
          <w:bCs/>
          <w:color w:val="000000"/>
          <w:sz w:val="24"/>
          <w:szCs w:val="24"/>
        </w:rPr>
        <w:t>- против нас (меня) не проводится процедура ликвидации;</w:t>
      </w:r>
    </w:p>
    <w:p w:rsidR="00DB217A" w:rsidRPr="00DB217A" w:rsidRDefault="00DB217A" w:rsidP="00DB217A">
      <w:pPr>
        <w:spacing w:after="0" w:line="240" w:lineRule="auto"/>
        <w:ind w:right="141"/>
        <w:contextualSpacing/>
        <w:jc w:val="both"/>
        <w:rPr>
          <w:rFonts w:ascii="Times New Roman" w:eastAsia="Times New Roman" w:hAnsi="Times New Roman" w:cs="Times New Roman"/>
          <w:bCs/>
          <w:color w:val="000000"/>
          <w:sz w:val="24"/>
          <w:szCs w:val="24"/>
        </w:rPr>
      </w:pPr>
      <w:r w:rsidRPr="00DB217A">
        <w:rPr>
          <w:rFonts w:ascii="Times New Roman" w:eastAsia="Times New Roman" w:hAnsi="Times New Roman" w:cs="Times New Roman"/>
          <w:bCs/>
          <w:color w:val="000000"/>
          <w:sz w:val="24"/>
          <w:szCs w:val="24"/>
        </w:rPr>
        <w:t xml:space="preserve">- в отношении нас (меня) отсутствует решение арбитражного суда о признании банкротом </w:t>
      </w:r>
      <w:proofErr w:type="gramStart"/>
      <w:r w:rsidRPr="00DB217A">
        <w:rPr>
          <w:rFonts w:ascii="Times New Roman" w:eastAsia="Times New Roman" w:hAnsi="Times New Roman" w:cs="Times New Roman"/>
          <w:bCs/>
          <w:color w:val="000000"/>
          <w:sz w:val="24"/>
          <w:szCs w:val="24"/>
        </w:rPr>
        <w:t>и</w:t>
      </w:r>
      <w:proofErr w:type="gramEnd"/>
      <w:r w:rsidRPr="00DB217A">
        <w:rPr>
          <w:rFonts w:ascii="Times New Roman" w:eastAsia="Times New Roman" w:hAnsi="Times New Roman" w:cs="Times New Roman"/>
          <w:bCs/>
          <w:color w:val="000000"/>
          <w:sz w:val="24"/>
          <w:szCs w:val="24"/>
        </w:rPr>
        <w:t xml:space="preserve"> об открытии конкурсного производства;</w:t>
      </w:r>
    </w:p>
    <w:p w:rsidR="00DB217A" w:rsidRPr="00DB217A" w:rsidRDefault="00DB217A" w:rsidP="00DB217A">
      <w:pPr>
        <w:spacing w:after="0" w:line="240" w:lineRule="auto"/>
        <w:ind w:right="141"/>
        <w:contextualSpacing/>
        <w:jc w:val="both"/>
        <w:rPr>
          <w:rFonts w:ascii="Times New Roman" w:eastAsia="Times New Roman" w:hAnsi="Times New Roman" w:cs="Times New Roman"/>
          <w:bCs/>
          <w:color w:val="000000"/>
          <w:sz w:val="24"/>
          <w:szCs w:val="24"/>
        </w:rPr>
      </w:pPr>
      <w:r w:rsidRPr="00DB217A">
        <w:rPr>
          <w:rFonts w:ascii="Times New Roman" w:eastAsia="Times New Roman" w:hAnsi="Times New Roman" w:cs="Times New Roman"/>
          <w:bCs/>
          <w:color w:val="000000"/>
          <w:sz w:val="24"/>
          <w:szCs w:val="24"/>
        </w:rPr>
        <w:t>- наша (моя) деятельность не приостановлена в порядке, предусмотренном Кодексом РФ об административных правонарушениях.</w:t>
      </w:r>
    </w:p>
    <w:p w:rsidR="00DB217A" w:rsidRPr="00DB217A" w:rsidRDefault="00DB217A" w:rsidP="00DB217A">
      <w:pPr>
        <w:spacing w:after="0" w:line="240" w:lineRule="auto"/>
        <w:ind w:right="141" w:firstLine="720"/>
        <w:contextualSpacing/>
        <w:jc w:val="both"/>
        <w:rPr>
          <w:rFonts w:ascii="Times New Roman" w:eastAsia="Times New Roman" w:hAnsi="Times New Roman" w:cs="Times New Roman"/>
          <w:bCs/>
          <w:color w:val="000000"/>
          <w:sz w:val="24"/>
          <w:szCs w:val="24"/>
        </w:rPr>
      </w:pPr>
      <w:r w:rsidRPr="00DB217A">
        <w:rPr>
          <w:rFonts w:ascii="Times New Roman" w:eastAsia="Times New Roman" w:hAnsi="Times New Roman" w:cs="Times New Roman"/>
          <w:bCs/>
          <w:color w:val="000000"/>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Настоящей заявкой подтверждае</w:t>
      </w:r>
      <w:proofErr w:type="gramStart"/>
      <w:r w:rsidRPr="00DB217A">
        <w:rPr>
          <w:rFonts w:ascii="Times New Roman" w:eastAsia="Times New Roman" w:hAnsi="Times New Roman" w:cs="Times New Roman"/>
          <w:sz w:val="24"/>
          <w:szCs w:val="24"/>
          <w:lang w:eastAsia="ru-RU"/>
        </w:rPr>
        <w:t>м(</w:t>
      </w:r>
      <w:proofErr w:type="gramEnd"/>
      <w:r w:rsidRPr="00DB217A">
        <w:rPr>
          <w:rFonts w:ascii="Times New Roman" w:eastAsia="Times New Roman" w:hAnsi="Times New Roman" w:cs="Times New Roman"/>
          <w:sz w:val="24"/>
          <w:szCs w:val="24"/>
          <w:lang w:eastAsia="ru-RU"/>
        </w:rPr>
        <w:t>-ю) свое согласие на обработку персональных данных.</w:t>
      </w:r>
    </w:p>
    <w:p w:rsidR="00DB217A" w:rsidRPr="00DB217A" w:rsidRDefault="00DB217A" w:rsidP="00DB217A">
      <w:pPr>
        <w:spacing w:after="0" w:line="240" w:lineRule="auto"/>
        <w:jc w:val="both"/>
        <w:rPr>
          <w:rFonts w:ascii="Times New Roman" w:eastAsia="Times New Roman" w:hAnsi="Times New Roman" w:cs="Times New Roman"/>
          <w:b/>
          <w:sz w:val="24"/>
          <w:szCs w:val="24"/>
          <w:lang w:eastAsia="ru-RU"/>
        </w:rPr>
      </w:pPr>
      <w:r w:rsidRPr="00DB217A">
        <w:rPr>
          <w:rFonts w:ascii="Times New Roman" w:eastAsia="Times New Roman" w:hAnsi="Times New Roman" w:cs="Times New Roman"/>
          <w:sz w:val="24"/>
          <w:szCs w:val="24"/>
          <w:lang w:eastAsia="ru-RU"/>
        </w:rPr>
        <w:t xml:space="preserve">                        </w:t>
      </w:r>
      <w:r w:rsidRPr="00DB217A">
        <w:rPr>
          <w:rFonts w:ascii="Times New Roman" w:eastAsia="Times New Roman" w:hAnsi="Times New Roman" w:cs="Times New Roman"/>
          <w:b/>
          <w:sz w:val="24"/>
          <w:szCs w:val="24"/>
          <w:lang w:eastAsia="ru-RU"/>
        </w:rPr>
        <w:t>Адрес, телефон и банковские реквизиты Претендента:</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__________________________________________________________________</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____________________________________________________________________                 Приложения:</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i/>
          <w:sz w:val="24"/>
          <w:szCs w:val="24"/>
          <w:lang w:eastAsia="ru-RU"/>
        </w:rPr>
        <w:t>Для юридических лиц:</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1.  заверенные копии учредительных документов;</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DB217A">
        <w:rPr>
          <w:rFonts w:ascii="Times New Roman" w:eastAsia="Times New Roman" w:hAnsi="Times New Roman" w:cs="Times New Roman"/>
          <w:sz w:val="24"/>
          <w:szCs w:val="24"/>
          <w:lang w:eastAsia="ru-RU"/>
        </w:rPr>
        <w:t>,</w:t>
      </w:r>
      <w:proofErr w:type="gramEnd"/>
      <w:r w:rsidRPr="00DB217A">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7A" w:rsidRPr="00DB217A" w:rsidRDefault="00DB217A" w:rsidP="00DB217A">
      <w:pPr>
        <w:widowControl w:val="0"/>
        <w:spacing w:after="0" w:line="240" w:lineRule="auto"/>
        <w:ind w:firstLine="567"/>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5. Иные документы, представляемые по желанию Претендента в составе заявки:___________.</w:t>
      </w:r>
    </w:p>
    <w:p w:rsidR="00DB217A" w:rsidRPr="00DB217A" w:rsidRDefault="00DB217A" w:rsidP="00DB217A">
      <w:pPr>
        <w:autoSpaceDE w:val="0"/>
        <w:autoSpaceDN w:val="0"/>
        <w:adjustRightInd w:val="0"/>
        <w:spacing w:after="0" w:line="240" w:lineRule="auto"/>
        <w:ind w:firstLine="539"/>
        <w:jc w:val="both"/>
        <w:outlineLvl w:val="0"/>
        <w:rPr>
          <w:rFonts w:ascii="Times New Roman" w:eastAsia="Times New Roman" w:hAnsi="Times New Roman" w:cs="Times New Roman"/>
          <w:i/>
          <w:sz w:val="24"/>
          <w:szCs w:val="24"/>
          <w:lang w:eastAsia="ru-RU"/>
        </w:rPr>
      </w:pPr>
      <w:r w:rsidRPr="00DB217A">
        <w:rPr>
          <w:rFonts w:ascii="Times New Roman" w:eastAsia="Times New Roman" w:hAnsi="Times New Roman" w:cs="Times New Roman"/>
          <w:i/>
          <w:sz w:val="24"/>
          <w:szCs w:val="24"/>
          <w:lang w:eastAsia="ru-RU"/>
        </w:rPr>
        <w:t>Для физических лиц:</w:t>
      </w:r>
    </w:p>
    <w:p w:rsidR="00DB217A" w:rsidRPr="00DB217A" w:rsidRDefault="00DB217A" w:rsidP="00DB217A">
      <w:pPr>
        <w:autoSpaceDE w:val="0"/>
        <w:autoSpaceDN w:val="0"/>
        <w:adjustRightInd w:val="0"/>
        <w:spacing w:after="0" w:line="240" w:lineRule="auto"/>
        <w:ind w:firstLine="539"/>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1. копии всех листов документа удостоверяющего личность.</w:t>
      </w:r>
    </w:p>
    <w:p w:rsidR="00DB217A" w:rsidRPr="00DB217A" w:rsidRDefault="00DB217A" w:rsidP="00DB217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DB217A" w:rsidRPr="00DB217A" w:rsidRDefault="00DB217A" w:rsidP="00DB217A">
      <w:pPr>
        <w:widowControl w:val="0"/>
        <w:spacing w:after="0" w:line="240" w:lineRule="auto"/>
        <w:ind w:firstLine="567"/>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3. Иные документы, представляемые по желанию Претендента в составе заявки</w:t>
      </w:r>
      <w:proofErr w:type="gramStart"/>
      <w:r w:rsidRPr="00DB217A">
        <w:rPr>
          <w:rFonts w:ascii="Times New Roman" w:eastAsia="Times New Roman" w:hAnsi="Times New Roman" w:cs="Times New Roman"/>
          <w:sz w:val="24"/>
          <w:szCs w:val="24"/>
          <w:lang w:eastAsia="ru-RU"/>
        </w:rPr>
        <w:t xml:space="preserve"> :</w:t>
      </w:r>
      <w:proofErr w:type="gramEnd"/>
      <w:r w:rsidRPr="00DB217A">
        <w:rPr>
          <w:rFonts w:ascii="Times New Roman" w:eastAsia="Times New Roman" w:hAnsi="Times New Roman" w:cs="Times New Roman"/>
          <w:sz w:val="24"/>
          <w:szCs w:val="24"/>
          <w:lang w:eastAsia="ru-RU"/>
        </w:rPr>
        <w:t xml:space="preserve">__________. </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Подпись Претендента (его полномочного представителя) </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w:t>
      </w:r>
      <w:r w:rsidRPr="00DB217A">
        <w:rPr>
          <w:rFonts w:ascii="Times New Roman" w:eastAsia="Times New Roman" w:hAnsi="Times New Roman" w:cs="Times New Roman"/>
          <w:b/>
          <w:sz w:val="24"/>
          <w:szCs w:val="24"/>
          <w:lang w:eastAsia="ru-RU"/>
        </w:rPr>
        <w:t>________________</w:t>
      </w:r>
      <w:r w:rsidRPr="00DB217A">
        <w:rPr>
          <w:rFonts w:ascii="Times New Roman" w:eastAsia="Times New Roman" w:hAnsi="Times New Roman" w:cs="Times New Roman"/>
          <w:b/>
          <w:sz w:val="24"/>
          <w:szCs w:val="24"/>
          <w:lang w:eastAsia="ru-RU"/>
        </w:rPr>
        <w:tab/>
        <w:t xml:space="preserve">  </w:t>
      </w:r>
      <w:r w:rsidRPr="00DB217A">
        <w:rPr>
          <w:rFonts w:ascii="Times New Roman" w:eastAsia="Times New Roman" w:hAnsi="Times New Roman" w:cs="Times New Roman"/>
          <w:sz w:val="24"/>
          <w:szCs w:val="24"/>
          <w:lang w:eastAsia="ru-RU"/>
        </w:rPr>
        <w:t>______________              _________________________</w:t>
      </w:r>
    </w:p>
    <w:p w:rsidR="00DB217A" w:rsidRPr="00DB217A" w:rsidRDefault="00DB217A" w:rsidP="00DB217A">
      <w:pPr>
        <w:widowControl w:val="0"/>
        <w:spacing w:after="0" w:line="240" w:lineRule="auto"/>
        <w:rPr>
          <w:rFonts w:ascii="Times New Roman" w:eastAsia="Times New Roman" w:hAnsi="Times New Roman" w:cs="Times New Roman"/>
          <w:i/>
          <w:sz w:val="16"/>
          <w:szCs w:val="16"/>
          <w:lang w:eastAsia="ru-RU"/>
        </w:rPr>
      </w:pPr>
      <w:r w:rsidRPr="00DB217A">
        <w:rPr>
          <w:rFonts w:ascii="Times New Roman" w:eastAsia="Times New Roman" w:hAnsi="Times New Roman" w:cs="Times New Roman"/>
          <w:i/>
          <w:sz w:val="24"/>
          <w:szCs w:val="24"/>
          <w:lang w:eastAsia="ru-RU"/>
        </w:rPr>
        <w:t xml:space="preserve">               </w:t>
      </w:r>
      <w:r w:rsidRPr="00DB217A">
        <w:rPr>
          <w:rFonts w:ascii="Times New Roman" w:eastAsia="Times New Roman" w:hAnsi="Times New Roman" w:cs="Times New Roman"/>
          <w:i/>
          <w:sz w:val="16"/>
          <w:szCs w:val="16"/>
          <w:lang w:eastAsia="ru-RU"/>
        </w:rPr>
        <w:t>должность заявителя</w:t>
      </w:r>
      <w:r w:rsidRPr="00DB217A">
        <w:rPr>
          <w:rFonts w:ascii="Times New Roman" w:eastAsia="Times New Roman" w:hAnsi="Times New Roman" w:cs="Times New Roman"/>
          <w:i/>
          <w:sz w:val="16"/>
          <w:szCs w:val="16"/>
          <w:lang w:eastAsia="ru-RU"/>
        </w:rPr>
        <w:tab/>
        <w:t xml:space="preserve">        (подпись)</w:t>
      </w:r>
      <w:r w:rsidRPr="00DB217A">
        <w:rPr>
          <w:rFonts w:ascii="Times New Roman" w:eastAsia="Times New Roman" w:hAnsi="Times New Roman" w:cs="Times New Roman"/>
          <w:i/>
          <w:sz w:val="16"/>
          <w:szCs w:val="16"/>
          <w:lang w:eastAsia="ru-RU"/>
        </w:rPr>
        <w:tab/>
        <w:t xml:space="preserve">                         расшифровка подписи (фамилия, инициалы)</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w:t>
      </w:r>
    </w:p>
    <w:p w:rsidR="00DB217A" w:rsidRPr="00DB217A" w:rsidRDefault="00DB217A" w:rsidP="00DB217A">
      <w:pPr>
        <w:spacing w:after="0" w:line="240" w:lineRule="auto"/>
        <w:jc w:val="both"/>
        <w:rPr>
          <w:rFonts w:ascii="Times New Roman" w:eastAsia="Times New Roman" w:hAnsi="Times New Roman" w:cs="Times New Roman"/>
          <w:sz w:val="24"/>
          <w:szCs w:val="24"/>
          <w:lang w:eastAsia="ru-RU"/>
        </w:rPr>
      </w:pPr>
      <w:r w:rsidRPr="00DB217A">
        <w:rPr>
          <w:rFonts w:ascii="Times New Roman" w:eastAsia="Times New Roman" w:hAnsi="Times New Roman" w:cs="Times New Roman"/>
          <w:sz w:val="24"/>
          <w:szCs w:val="24"/>
          <w:lang w:eastAsia="ru-RU"/>
        </w:rPr>
        <w:t xml:space="preserve">       М.П. «______»__________________20__г.</w:t>
      </w:r>
    </w:p>
    <w:p w:rsidR="00DB217A" w:rsidRPr="00DB217A" w:rsidRDefault="00DB217A" w:rsidP="00DB217A">
      <w:pPr>
        <w:spacing w:after="0" w:line="240" w:lineRule="auto"/>
        <w:rPr>
          <w:rFonts w:ascii="Times New Roman" w:eastAsia="Times New Roman" w:hAnsi="Times New Roman" w:cs="Times New Roman"/>
          <w:sz w:val="28"/>
          <w:szCs w:val="20"/>
          <w:lang w:eastAsia="ru-RU"/>
        </w:rPr>
      </w:pPr>
    </w:p>
    <w:p w:rsidR="00DB217A" w:rsidRPr="00BF0E82" w:rsidRDefault="00DB217A" w:rsidP="00BF0E82">
      <w:pPr>
        <w:widowControl w:val="0"/>
        <w:spacing w:after="0" w:line="240" w:lineRule="auto"/>
        <w:jc w:val="both"/>
        <w:rPr>
          <w:rFonts w:ascii="Times New Roman" w:eastAsia="Times New Roman" w:hAnsi="Times New Roman" w:cs="Times New Roman"/>
          <w:sz w:val="27"/>
          <w:szCs w:val="27"/>
          <w:lang w:eastAsia="ru-RU"/>
        </w:rPr>
      </w:pPr>
    </w:p>
    <w:sectPr w:rsidR="00DB217A" w:rsidRPr="00BF0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A79"/>
    <w:multiLevelType w:val="hybridMultilevel"/>
    <w:tmpl w:val="02F81F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A6716"/>
    <w:multiLevelType w:val="hybridMultilevel"/>
    <w:tmpl w:val="83141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43C8D"/>
    <w:multiLevelType w:val="hybridMultilevel"/>
    <w:tmpl w:val="20D04AE8"/>
    <w:lvl w:ilvl="0" w:tplc="B1D0F802">
      <w:start w:val="4"/>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
    <w:nsid w:val="40EC5D45"/>
    <w:multiLevelType w:val="hybridMultilevel"/>
    <w:tmpl w:val="F7A29F10"/>
    <w:lvl w:ilvl="0" w:tplc="327C070E">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4">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82"/>
    <w:rsid w:val="007D2360"/>
    <w:rsid w:val="00BF0E82"/>
    <w:rsid w:val="00D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BF0E8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BF0E8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kizo@cityadm.tula.ru/" TargetMode="Externa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3B302142D385E7B38BE35B156A01C1B4D7305780AA75653AEE51E0DDDDE3BFB4841805BB5E80AC7FC5DC0D4B2F5659FAF6068917E6E61D2d77BM" TargetMode="External"/><Relationship Id="rId7" Type="http://schemas.openxmlformats.org/officeDocument/2006/relationships/hyperlink" Target="http://utp.sberbank-ast.ru/AP/Notice/1027/Instructions"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www.np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D720F7B0FA65653AEE51E0DDDDE3BFB4841805FBEBC5B80AA5B9587E8A06C80AF7E69d97CM"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www.sberbank-ast.ru/CAList.aspx"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www.tula.ru" TargetMode="External"/><Relationship Id="rId23" Type="http://schemas.openxmlformats.org/officeDocument/2006/relationships/hyperlink" Target="http://www.torgi.gov.ru" TargetMode="External"/><Relationship Id="rId10"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consultantplus://offline/ref=03B302142D385E7B38BE35B156A01C1B4C7B057C0FA25653AEE51E0DDDDE3BFB4841805EB1ED0190AE12C188F7A2769EA9606A9561d675M"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hyperlink" Target="http://www.torgi.gov.ru" TargetMode="External"/><Relationship Id="rId22" Type="http://schemas.openxmlformats.org/officeDocument/2006/relationships/hyperlink" Target="consultantplus://offline/ref=03B302142D385E7B38BE35B156A01C1B4C780C7E0CA35653AEE51E0DDDDE3BFB4841805BB5E808C1F7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7990</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 Дмитрий Яковлевич</dc:creator>
  <cp:lastModifiedBy>Ломакин Дмитрий Яковлевич</cp:lastModifiedBy>
  <cp:revision>2</cp:revision>
  <dcterms:created xsi:type="dcterms:W3CDTF">2021-07-30T10:59:00Z</dcterms:created>
  <dcterms:modified xsi:type="dcterms:W3CDTF">2021-07-30T10:59:00Z</dcterms:modified>
</cp:coreProperties>
</file>